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951" w:rsidRPr="00682ABC" w:rsidRDefault="00AA6951" w:rsidP="00AA6951">
      <w:pPr>
        <w:jc w:val="center"/>
        <w:rPr>
          <w:sz w:val="28"/>
          <w:szCs w:val="28"/>
        </w:rPr>
      </w:pPr>
      <w:r w:rsidRPr="00682ABC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AA6951" w:rsidRPr="00682ABC" w:rsidRDefault="00AA6951" w:rsidP="00AA6951">
      <w:pPr>
        <w:jc w:val="center"/>
        <w:rPr>
          <w:sz w:val="28"/>
          <w:szCs w:val="28"/>
        </w:rPr>
      </w:pPr>
      <w:r w:rsidRPr="00682ABC">
        <w:rPr>
          <w:sz w:val="28"/>
          <w:szCs w:val="28"/>
        </w:rPr>
        <w:t xml:space="preserve"> «БЕЛГОРОДСКИЙ СТРОИТЕЛЬНЫЙ КОЛЛЕДЖ»</w:t>
      </w:r>
    </w:p>
    <w:p w:rsidR="00AA6951" w:rsidRPr="00682ABC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>
      <w:pPr>
        <w:jc w:val="center"/>
        <w:rPr>
          <w:b/>
          <w:sz w:val="28"/>
          <w:szCs w:val="28"/>
        </w:rPr>
      </w:pPr>
    </w:p>
    <w:p w:rsidR="00AA6951" w:rsidRDefault="00AA6951" w:rsidP="00AA6951">
      <w:pPr>
        <w:jc w:val="center"/>
        <w:rPr>
          <w:b/>
          <w:sz w:val="28"/>
          <w:szCs w:val="28"/>
        </w:rPr>
      </w:pPr>
    </w:p>
    <w:p w:rsidR="00AA6951" w:rsidRDefault="00AA6951" w:rsidP="00AA6951">
      <w:pPr>
        <w:jc w:val="center"/>
        <w:rPr>
          <w:b/>
          <w:sz w:val="28"/>
          <w:szCs w:val="28"/>
        </w:rPr>
      </w:pPr>
    </w:p>
    <w:p w:rsidR="00AA6951" w:rsidRDefault="00AA6951" w:rsidP="00AA6951">
      <w:pPr>
        <w:jc w:val="center"/>
        <w:rPr>
          <w:b/>
          <w:sz w:val="28"/>
          <w:szCs w:val="28"/>
        </w:rPr>
      </w:pPr>
    </w:p>
    <w:p w:rsidR="00AA6951" w:rsidRDefault="00AA6951" w:rsidP="00AA6951">
      <w:pPr>
        <w:jc w:val="center"/>
        <w:rPr>
          <w:b/>
          <w:sz w:val="28"/>
          <w:szCs w:val="28"/>
        </w:rPr>
      </w:pPr>
    </w:p>
    <w:p w:rsidR="00AA6951" w:rsidRPr="00682ABC" w:rsidRDefault="00AA6951" w:rsidP="00AA6951">
      <w:pPr>
        <w:jc w:val="center"/>
        <w:rPr>
          <w:b/>
          <w:sz w:val="28"/>
          <w:szCs w:val="28"/>
        </w:rPr>
      </w:pPr>
      <w:r w:rsidRPr="00682ABC">
        <w:rPr>
          <w:b/>
          <w:sz w:val="28"/>
          <w:szCs w:val="28"/>
        </w:rPr>
        <w:t>МЕТОДИЧЕСКИЕ    УКАЗАНИЯ</w:t>
      </w:r>
    </w:p>
    <w:p w:rsidR="00AA6951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/>
          <w:b/>
          <w:sz w:val="28"/>
          <w:szCs w:val="28"/>
        </w:rPr>
        <w:t xml:space="preserve"> по выполнению </w:t>
      </w:r>
      <w:r>
        <w:rPr>
          <w:rFonts w:ascii="Times New Roman" w:hAnsi="Times New Roman"/>
          <w:b/>
          <w:sz w:val="28"/>
          <w:szCs w:val="28"/>
        </w:rPr>
        <w:t>домашней контрольной работы</w:t>
      </w:r>
    </w:p>
    <w:p w:rsidR="00AA6951" w:rsidRPr="00F436C1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AA6951" w:rsidRPr="00411758" w:rsidRDefault="00AA6951" w:rsidP="00AA6951">
      <w:pPr>
        <w:pStyle w:val="1"/>
        <w:jc w:val="center"/>
        <w:rPr>
          <w:rFonts w:ascii="Times New Roman" w:hAnsi="Times New Roman"/>
          <w:b/>
          <w:i/>
          <w:sz w:val="28"/>
          <w:szCs w:val="28"/>
        </w:rPr>
      </w:pPr>
      <w:r w:rsidRPr="00411758">
        <w:rPr>
          <w:rFonts w:ascii="Times New Roman" w:hAnsi="Times New Roman"/>
          <w:b/>
          <w:i/>
          <w:sz w:val="28"/>
          <w:szCs w:val="28"/>
        </w:rPr>
        <w:t>ПМ.03 Организация деятельности структурных подразделений при выполнении СМР, эксплуатации и реконструкции зданий и сооружений</w:t>
      </w:r>
    </w:p>
    <w:p w:rsidR="00AA6951" w:rsidRPr="00411758" w:rsidRDefault="00AA6951" w:rsidP="00AA6951">
      <w:pPr>
        <w:pStyle w:val="1"/>
        <w:jc w:val="center"/>
        <w:rPr>
          <w:rFonts w:ascii="Times New Roman" w:hAnsi="Times New Roman"/>
          <w:b/>
          <w:i/>
          <w:sz w:val="28"/>
          <w:szCs w:val="28"/>
        </w:rPr>
      </w:pPr>
      <w:r w:rsidRPr="00411758">
        <w:rPr>
          <w:rFonts w:ascii="Times New Roman" w:hAnsi="Times New Roman"/>
          <w:b/>
          <w:i/>
          <w:sz w:val="28"/>
          <w:szCs w:val="28"/>
        </w:rPr>
        <w:t>МДК.03.01. Управление деятельностью структурных подразделений при выполнении СМР, эксплуатации и реконструкции зданий и сооружений</w:t>
      </w:r>
    </w:p>
    <w:p w:rsidR="00AA6951" w:rsidRDefault="00AA6951" w:rsidP="00AA6951">
      <w:pPr>
        <w:rPr>
          <w:sz w:val="28"/>
          <w:szCs w:val="28"/>
        </w:rPr>
      </w:pPr>
    </w:p>
    <w:p w:rsidR="00AA6951" w:rsidRDefault="00AA6951" w:rsidP="00AA6951">
      <w:pPr>
        <w:rPr>
          <w:sz w:val="28"/>
          <w:szCs w:val="28"/>
        </w:rPr>
      </w:pPr>
    </w:p>
    <w:p w:rsidR="00AA6951" w:rsidRDefault="00AA6951" w:rsidP="00AA6951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специальность</w:t>
      </w:r>
      <w:proofErr w:type="gramEnd"/>
      <w:r>
        <w:rPr>
          <w:sz w:val="32"/>
          <w:szCs w:val="32"/>
        </w:rPr>
        <w:t>:</w:t>
      </w:r>
    </w:p>
    <w:p w:rsidR="00AA6951" w:rsidRPr="00682ABC" w:rsidRDefault="00AA6951" w:rsidP="00AA6951">
      <w:pPr>
        <w:rPr>
          <w:sz w:val="28"/>
          <w:szCs w:val="28"/>
        </w:rPr>
      </w:pPr>
      <w:r w:rsidRPr="00682ABC">
        <w:rPr>
          <w:sz w:val="28"/>
          <w:szCs w:val="28"/>
        </w:rPr>
        <w:t xml:space="preserve"> </w:t>
      </w:r>
      <w:proofErr w:type="gramStart"/>
      <w:r w:rsidRPr="00682ABC">
        <w:rPr>
          <w:sz w:val="28"/>
          <w:szCs w:val="28"/>
        </w:rPr>
        <w:t>08.02.01  Строительство</w:t>
      </w:r>
      <w:proofErr w:type="gramEnd"/>
      <w:r w:rsidRPr="00682ABC">
        <w:rPr>
          <w:sz w:val="28"/>
          <w:szCs w:val="28"/>
        </w:rPr>
        <w:t xml:space="preserve"> и эксплуатация зданий и сооружений</w:t>
      </w:r>
    </w:p>
    <w:p w:rsidR="00AA6951" w:rsidRPr="00682ABC" w:rsidRDefault="00AA6951" w:rsidP="00AA6951">
      <w:pPr>
        <w:jc w:val="center"/>
        <w:rPr>
          <w:sz w:val="28"/>
          <w:szCs w:val="28"/>
        </w:rPr>
      </w:pPr>
    </w:p>
    <w:p w:rsidR="00AA6951" w:rsidRPr="00682ABC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40"/>
          <w:szCs w:val="40"/>
        </w:rPr>
      </w:pPr>
    </w:p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327500">
        <w:rPr>
          <w:sz w:val="28"/>
          <w:szCs w:val="28"/>
        </w:rPr>
        <w:t>9</w:t>
      </w:r>
    </w:p>
    <w:p w:rsidR="00AA6951" w:rsidRDefault="00AA6951" w:rsidP="00AA6951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674"/>
        <w:gridCol w:w="4681"/>
      </w:tblGrid>
      <w:tr w:rsidR="00AA6951" w:rsidTr="007D09CE">
        <w:tc>
          <w:tcPr>
            <w:tcW w:w="5068" w:type="dxa"/>
          </w:tcPr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462B1E">
              <w:rPr>
                <w:rFonts w:ascii="Times New Roman" w:hAnsi="Times New Roman"/>
                <w:sz w:val="28"/>
                <w:szCs w:val="28"/>
              </w:rPr>
              <w:t xml:space="preserve"> Предметно-цикловой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62B1E">
              <w:rPr>
                <w:rFonts w:ascii="Times New Roman" w:hAnsi="Times New Roman"/>
                <w:sz w:val="28"/>
                <w:szCs w:val="28"/>
              </w:rPr>
              <w:t>комиссией</w:t>
            </w:r>
            <w:proofErr w:type="gramEnd"/>
            <w:r w:rsidRPr="00462B1E"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дисциплин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462B1E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62B1E">
              <w:rPr>
                <w:rFonts w:ascii="Times New Roman" w:hAnsi="Times New Roman"/>
                <w:sz w:val="28"/>
                <w:szCs w:val="28"/>
              </w:rPr>
              <w:t>рабочей</w:t>
            </w:r>
            <w:proofErr w:type="gramEnd"/>
            <w:r w:rsidRPr="00462B1E">
              <w:rPr>
                <w:rFonts w:ascii="Times New Roman" w:hAnsi="Times New Roman"/>
                <w:sz w:val="28"/>
                <w:szCs w:val="28"/>
              </w:rPr>
              <w:t xml:space="preserve"> программы дисциплины ОП06.Экономика организации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  <w:proofErr w:type="gramStart"/>
            <w:r w:rsidRPr="00462B1E">
              <w:rPr>
                <w:sz w:val="28"/>
                <w:szCs w:val="28"/>
              </w:rPr>
              <w:t>по</w:t>
            </w:r>
            <w:proofErr w:type="gramEnd"/>
            <w:r w:rsidRPr="00462B1E">
              <w:rPr>
                <w:sz w:val="28"/>
                <w:szCs w:val="28"/>
              </w:rPr>
              <w:t xml:space="preserve"> специальности  08.02.01  Строительство и эксплуатация зданий и сооружений</w:t>
            </w:r>
          </w:p>
          <w:p w:rsidR="00AA6951" w:rsidRPr="00462B1E" w:rsidRDefault="00AA6951" w:rsidP="007D09CE">
            <w:pPr>
              <w:pStyle w:val="10"/>
              <w:rPr>
                <w:sz w:val="28"/>
                <w:szCs w:val="28"/>
              </w:rPr>
            </w:pPr>
          </w:p>
        </w:tc>
      </w:tr>
      <w:tr w:rsidR="00AA6951" w:rsidTr="007D09CE">
        <w:tc>
          <w:tcPr>
            <w:tcW w:w="5068" w:type="dxa"/>
          </w:tcPr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62B1E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462B1E">
              <w:rPr>
                <w:rFonts w:ascii="Times New Roman" w:hAnsi="Times New Roman"/>
                <w:sz w:val="28"/>
                <w:szCs w:val="28"/>
              </w:rPr>
              <w:t xml:space="preserve"> «_» ___________ 201_ г.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>Председатель предметной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462B1E">
              <w:rPr>
                <w:rFonts w:ascii="Times New Roman" w:hAnsi="Times New Roman"/>
                <w:sz w:val="28"/>
                <w:szCs w:val="28"/>
              </w:rPr>
              <w:t>цикловой</w:t>
            </w:r>
            <w:proofErr w:type="gramEnd"/>
            <w:r w:rsidRPr="00462B1E">
              <w:rPr>
                <w:rFonts w:ascii="Times New Roman" w:hAnsi="Times New Roman"/>
                <w:sz w:val="28"/>
                <w:szCs w:val="28"/>
              </w:rPr>
              <w:t>) комиссии</w:t>
            </w:r>
          </w:p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721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A6951" w:rsidRPr="00462B1E" w:rsidRDefault="00AA6951" w:rsidP="007D09CE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462B1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  <w:proofErr w:type="gramStart"/>
            <w:r w:rsidRPr="00462B1E">
              <w:rPr>
                <w:sz w:val="28"/>
                <w:szCs w:val="28"/>
              </w:rPr>
              <w:t>методической</w:t>
            </w:r>
            <w:proofErr w:type="gramEnd"/>
            <w:r w:rsidRPr="00462B1E">
              <w:rPr>
                <w:sz w:val="28"/>
                <w:szCs w:val="28"/>
              </w:rPr>
              <w:t xml:space="preserve"> работе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  <w:r w:rsidRPr="00462B1E">
              <w:rPr>
                <w:sz w:val="28"/>
                <w:szCs w:val="28"/>
              </w:rPr>
              <w:t>______________Петрова Н.В.</w:t>
            </w:r>
          </w:p>
          <w:p w:rsidR="00AA6951" w:rsidRPr="00462B1E" w:rsidRDefault="00AA6951" w:rsidP="007D09CE">
            <w:pPr>
              <w:rPr>
                <w:sz w:val="28"/>
                <w:szCs w:val="28"/>
              </w:rPr>
            </w:pPr>
            <w:r w:rsidRPr="00462B1E">
              <w:rPr>
                <w:sz w:val="28"/>
                <w:szCs w:val="28"/>
              </w:rPr>
              <w:t>«___»____________ 201_г.</w:t>
            </w:r>
          </w:p>
        </w:tc>
      </w:tr>
    </w:tbl>
    <w:p w:rsidR="00AA6951" w:rsidRPr="008F76FB" w:rsidRDefault="00AA6951" w:rsidP="00AA6951">
      <w:pPr>
        <w:jc w:val="center"/>
        <w:rPr>
          <w:sz w:val="28"/>
          <w:szCs w:val="28"/>
        </w:rPr>
      </w:pPr>
    </w:p>
    <w:p w:rsidR="00AA6951" w:rsidRDefault="00AA6951" w:rsidP="00AA6951"/>
    <w:p w:rsidR="00AA6951" w:rsidRDefault="00AA6951" w:rsidP="00AA6951"/>
    <w:p w:rsidR="00AA6951" w:rsidRDefault="00AA6951" w:rsidP="00AA6951">
      <w:pPr>
        <w:pStyle w:val="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>Усова С.И., преподаватель экономических дисциплин</w:t>
      </w:r>
    </w:p>
    <w:p w:rsidR="00AA6951" w:rsidRPr="00FB24E8" w:rsidRDefault="00AA6951" w:rsidP="00AA6951">
      <w:pPr>
        <w:pStyle w:val="1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ОГАПОУ «Белгородский строительный колледж»</w:t>
      </w:r>
    </w:p>
    <w:p w:rsidR="00AA6951" w:rsidRDefault="00AA6951" w:rsidP="00AA6951">
      <w:pPr>
        <w:pStyle w:val="10"/>
        <w:rPr>
          <w:rFonts w:ascii="Times New Roman" w:hAnsi="Times New Roman"/>
          <w:sz w:val="28"/>
          <w:szCs w:val="28"/>
        </w:rPr>
      </w:pPr>
    </w:p>
    <w:p w:rsidR="00AA6951" w:rsidRDefault="00AA6951" w:rsidP="00AA6951">
      <w:pPr>
        <w:pStyle w:val="10"/>
        <w:rPr>
          <w:rFonts w:ascii="Times New Roman" w:hAnsi="Times New Roman"/>
          <w:sz w:val="28"/>
          <w:szCs w:val="28"/>
        </w:rPr>
      </w:pPr>
    </w:p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/>
    <w:p w:rsidR="00AA6951" w:rsidRDefault="00AA6951" w:rsidP="00AA695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br w:type="page"/>
      </w: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AA6951" w:rsidRDefault="00AA6951" w:rsidP="00AA6951">
      <w:pPr>
        <w:spacing w:line="360" w:lineRule="auto"/>
        <w:jc w:val="center"/>
        <w:rPr>
          <w:sz w:val="32"/>
          <w:szCs w:val="32"/>
        </w:rPr>
      </w:pPr>
    </w:p>
    <w:p w:rsidR="00AA6951" w:rsidRPr="00411758" w:rsidRDefault="00AA6951" w:rsidP="00AA6951">
      <w:pPr>
        <w:pStyle w:val="1"/>
        <w:spacing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17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Методические рекомендации по выполнению домашней контрольной работы по </w:t>
      </w:r>
      <w:r w:rsidRPr="00411758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МДК.03.01. Управление деятельностью структурных подразделений при выполнении СМР, эксплуатации и реконструкции зданий и сооружений</w:t>
      </w:r>
      <w:r w:rsidRPr="004117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предназначены для реализации Федеральных государственных образовательных стандартов среднего профессионального образования по специальности 08.02.01 Строительство и эксплуатация зданий и сооружений.</w:t>
      </w:r>
    </w:p>
    <w:p w:rsidR="00AA6951" w:rsidRDefault="00AA6951" w:rsidP="00AA6951">
      <w:pPr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910558">
        <w:rPr>
          <w:color w:val="000000"/>
          <w:sz w:val="28"/>
          <w:szCs w:val="28"/>
          <w:shd w:val="clear" w:color="auto" w:fill="FFFFFF"/>
        </w:rPr>
        <w:t xml:space="preserve">К </w:t>
      </w:r>
      <w:r>
        <w:rPr>
          <w:color w:val="000000"/>
          <w:sz w:val="28"/>
          <w:szCs w:val="28"/>
          <w:shd w:val="clear" w:color="auto" w:fill="FFFFFF"/>
        </w:rPr>
        <w:t xml:space="preserve">промежуточной аттестации   по дисциплине (экзамену) 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допускается студент, прошедший обучение и все виды текущей аттестации </w:t>
      </w:r>
      <w:r>
        <w:rPr>
          <w:color w:val="000000"/>
          <w:sz w:val="28"/>
          <w:szCs w:val="28"/>
          <w:shd w:val="clear" w:color="auto" w:fill="FFFFFF"/>
        </w:rPr>
        <w:t xml:space="preserve">(контрольная работа, курсовая работа) 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в соответствии с учебным планом. В противном случае, преподаватель не имеет права принимать у студента </w:t>
      </w:r>
      <w:r>
        <w:rPr>
          <w:color w:val="000000"/>
          <w:sz w:val="28"/>
          <w:szCs w:val="28"/>
          <w:shd w:val="clear" w:color="auto" w:fill="FFFFFF"/>
        </w:rPr>
        <w:t>экзамен, предусмотренный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 учебным планом по дисциплине. </w:t>
      </w:r>
    </w:p>
    <w:p w:rsidR="00AA6951" w:rsidRPr="00C818F9" w:rsidRDefault="00AA6951" w:rsidP="00AA6951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Контрольная работа выполняется </w:t>
      </w:r>
      <w:r w:rsidRPr="00C818F9">
        <w:rPr>
          <w:color w:val="000000"/>
          <w:sz w:val="28"/>
          <w:szCs w:val="28"/>
          <w:shd w:val="clear" w:color="auto" w:fill="FFFFFF"/>
        </w:rPr>
        <w:t xml:space="preserve">в </w:t>
      </w:r>
      <w:proofErr w:type="gramStart"/>
      <w:r w:rsidRPr="00C818F9">
        <w:rPr>
          <w:color w:val="000000"/>
          <w:sz w:val="28"/>
          <w:szCs w:val="28"/>
          <w:shd w:val="clear" w:color="auto" w:fill="FFFFFF"/>
        </w:rPr>
        <w:t xml:space="preserve">письменной </w:t>
      </w:r>
      <w:r>
        <w:rPr>
          <w:color w:val="000000"/>
          <w:sz w:val="28"/>
          <w:szCs w:val="28"/>
          <w:shd w:val="clear" w:color="auto" w:fill="FFFFFF"/>
        </w:rPr>
        <w:t xml:space="preserve"> форме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(печатная форма) по заранее подготовленным заданиям. Задания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составлены  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25 вариантах. Каждое Задача содержит два теоретических вопроса </w:t>
      </w:r>
      <w:r w:rsidRPr="00411758">
        <w:rPr>
          <w:color w:val="FF0000"/>
          <w:sz w:val="28"/>
          <w:szCs w:val="28"/>
          <w:shd w:val="clear" w:color="auto" w:fill="FFFFFF"/>
        </w:rPr>
        <w:t>и одну задачу.</w:t>
      </w:r>
    </w:p>
    <w:p w:rsidR="00AA6951" w:rsidRPr="003D5CF2" w:rsidRDefault="00AA6951" w:rsidP="00AA6951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AA6951" w:rsidRDefault="00AA6951" w:rsidP="00AA6951">
      <w:pPr>
        <w:spacing w:after="20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Pr="002C35A2">
        <w:rPr>
          <w:b/>
          <w:sz w:val="32"/>
          <w:szCs w:val="32"/>
        </w:rPr>
        <w:lastRenderedPageBreak/>
        <w:t>Таблица определения задания</w:t>
      </w:r>
    </w:p>
    <w:p w:rsidR="00AA6951" w:rsidRPr="002C35A2" w:rsidRDefault="00AA6951" w:rsidP="00AA6951">
      <w:pPr>
        <w:spacing w:line="360" w:lineRule="auto"/>
        <w:ind w:left="360"/>
        <w:jc w:val="center"/>
        <w:rPr>
          <w:b/>
          <w:sz w:val="32"/>
          <w:szCs w:val="32"/>
        </w:rPr>
      </w:pPr>
      <w:proofErr w:type="gramStart"/>
      <w:r w:rsidRPr="002C35A2">
        <w:rPr>
          <w:b/>
          <w:sz w:val="32"/>
          <w:szCs w:val="32"/>
        </w:rPr>
        <w:t>домашней</w:t>
      </w:r>
      <w:proofErr w:type="gramEnd"/>
      <w:r w:rsidRPr="002C35A2">
        <w:rPr>
          <w:b/>
          <w:sz w:val="32"/>
          <w:szCs w:val="32"/>
        </w:rPr>
        <w:t xml:space="preserve"> контрольной работы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1559"/>
        <w:gridCol w:w="1701"/>
        <w:gridCol w:w="2126"/>
      </w:tblGrid>
      <w:tr w:rsidR="00AA6951" w:rsidRPr="00DE7BB7" w:rsidTr="007D09CE">
        <w:trPr>
          <w:trHeight w:val="938"/>
        </w:trPr>
        <w:tc>
          <w:tcPr>
            <w:tcW w:w="2835" w:type="dxa"/>
            <w:vAlign w:val="bottom"/>
          </w:tcPr>
          <w:p w:rsidR="00AA6951" w:rsidRPr="002C35A2" w:rsidRDefault="00AA6951" w:rsidP="007D09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варианта</w:t>
            </w:r>
          </w:p>
          <w:p w:rsidR="00AA6951" w:rsidRPr="00DE7BB7" w:rsidRDefault="00AA6951" w:rsidP="007D09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(</w:t>
            </w:r>
            <w:proofErr w:type="gramStart"/>
            <w:r w:rsidRPr="00DE7BB7">
              <w:rPr>
                <w:b/>
                <w:color w:val="000000"/>
                <w:sz w:val="20"/>
                <w:szCs w:val="20"/>
              </w:rPr>
              <w:t>порядковый</w:t>
            </w:r>
            <w:proofErr w:type="gramEnd"/>
            <w:r w:rsidRPr="00DE7BB7">
              <w:rPr>
                <w:b/>
                <w:color w:val="000000"/>
                <w:sz w:val="20"/>
                <w:szCs w:val="20"/>
              </w:rPr>
              <w:t xml:space="preserve"> номер в списке группы)</w:t>
            </w:r>
          </w:p>
        </w:tc>
        <w:tc>
          <w:tcPr>
            <w:tcW w:w="3260" w:type="dxa"/>
            <w:gridSpan w:val="2"/>
            <w:vAlign w:val="bottom"/>
          </w:tcPr>
          <w:p w:rsidR="00AA6951" w:rsidRPr="00DE7BB7" w:rsidRDefault="00AA6951" w:rsidP="007D09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теоретических вопросов</w:t>
            </w:r>
          </w:p>
        </w:tc>
        <w:tc>
          <w:tcPr>
            <w:tcW w:w="2126" w:type="dxa"/>
            <w:vAlign w:val="bottom"/>
          </w:tcPr>
          <w:p w:rsidR="00AA6951" w:rsidRPr="00DE7BB7" w:rsidRDefault="00AA6951" w:rsidP="007D09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практической задачи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25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24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23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22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21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20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19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18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17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16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15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14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13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12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11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10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9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8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7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</w:t>
            </w:r>
          </w:p>
        </w:tc>
      </w:tr>
      <w:tr w:rsidR="00AA6951" w:rsidRPr="00DE7BB7" w:rsidTr="007D09CE">
        <w:trPr>
          <w:trHeight w:val="300"/>
        </w:trPr>
        <w:tc>
          <w:tcPr>
            <w:tcW w:w="2835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bottom"/>
          </w:tcPr>
          <w:p w:rsidR="00AA6951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126" w:type="dxa"/>
            <w:noWrap/>
            <w:vAlign w:val="bottom"/>
          </w:tcPr>
          <w:p w:rsidR="00AA6951" w:rsidRPr="00DE7BB7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AA6951" w:rsidRDefault="00AA6951" w:rsidP="00AA6951">
      <w:pPr>
        <w:spacing w:line="360" w:lineRule="auto"/>
        <w:ind w:left="360"/>
        <w:jc w:val="both"/>
        <w:rPr>
          <w:sz w:val="32"/>
          <w:szCs w:val="32"/>
        </w:rPr>
      </w:pPr>
    </w:p>
    <w:p w:rsidR="00AA6951" w:rsidRDefault="00AA6951" w:rsidP="00AA6951">
      <w:pPr>
        <w:spacing w:line="360" w:lineRule="auto"/>
        <w:ind w:left="360"/>
        <w:jc w:val="both"/>
        <w:rPr>
          <w:sz w:val="32"/>
          <w:szCs w:val="32"/>
        </w:rPr>
      </w:pPr>
    </w:p>
    <w:p w:rsidR="00AA6951" w:rsidRDefault="00AA6951" w:rsidP="00AA6951">
      <w:pPr>
        <w:spacing w:line="360" w:lineRule="auto"/>
        <w:ind w:left="360"/>
        <w:jc w:val="both"/>
        <w:rPr>
          <w:sz w:val="32"/>
          <w:szCs w:val="32"/>
        </w:rPr>
      </w:pPr>
    </w:p>
    <w:p w:rsidR="00AA6951" w:rsidRDefault="00AA6951" w:rsidP="00AA6951">
      <w:pPr>
        <w:spacing w:line="360" w:lineRule="auto"/>
        <w:ind w:left="360"/>
        <w:jc w:val="both"/>
        <w:rPr>
          <w:sz w:val="32"/>
          <w:szCs w:val="32"/>
        </w:rPr>
      </w:pPr>
    </w:p>
    <w:p w:rsidR="00AA6951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32"/>
          <w:szCs w:val="32"/>
        </w:rPr>
        <w:br w:type="page"/>
      </w:r>
      <w:r w:rsidRPr="00411758">
        <w:rPr>
          <w:rFonts w:ascii="Times New Roman" w:hAnsi="Times New Roman"/>
          <w:b/>
          <w:sz w:val="28"/>
          <w:szCs w:val="28"/>
        </w:rPr>
        <w:lastRenderedPageBreak/>
        <w:t xml:space="preserve">Перечень теоретических вопросов к домашней контрольной работе </w:t>
      </w:r>
    </w:p>
    <w:p w:rsidR="00AA6951" w:rsidRPr="00AA6951" w:rsidRDefault="00AA6951" w:rsidP="00AA6951">
      <w:pPr>
        <w:pStyle w:val="1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411758">
        <w:rPr>
          <w:rFonts w:ascii="Times New Roman" w:hAnsi="Times New Roman"/>
          <w:sz w:val="28"/>
          <w:szCs w:val="28"/>
        </w:rPr>
        <w:t>по</w:t>
      </w:r>
      <w:proofErr w:type="gramEnd"/>
      <w:r w:rsidRPr="00411758">
        <w:rPr>
          <w:rFonts w:ascii="Times New Roman" w:hAnsi="Times New Roman"/>
          <w:sz w:val="28"/>
          <w:szCs w:val="28"/>
        </w:rPr>
        <w:t xml:space="preserve"> </w:t>
      </w:r>
      <w:r w:rsidRPr="00411758">
        <w:rPr>
          <w:rFonts w:ascii="Times New Roman" w:hAnsi="Times New Roman"/>
          <w:i/>
          <w:sz w:val="28"/>
          <w:szCs w:val="28"/>
        </w:rPr>
        <w:t>МДК.03.01. Управление деятельностью структурных подразделений при выполнении СМР, эксплуатации и реконструкции зданий и сооружений</w:t>
      </w:r>
    </w:p>
    <w:p w:rsidR="00AA6951" w:rsidRPr="00AA6951" w:rsidRDefault="00AA6951" w:rsidP="00AA6951">
      <w:pPr>
        <w:pStyle w:val="1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9648"/>
      </w:tblGrid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 w:rsidRPr="00B36FEC">
              <w:rPr>
                <w:b/>
                <w:bCs/>
                <w:sz w:val="28"/>
                <w:szCs w:val="28"/>
              </w:rPr>
              <w:t xml:space="preserve">РАЗДЕЛ 1. ОРГАНИЗАЦИЯ УПРАВЛЕНЧЕСКИХ РЕШЕНИЙ В СТРОИТЕЛЬНЫХ ОРГАНИЗАЦИЯХ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 w:rsidRPr="00B36FEC">
              <w:rPr>
                <w:b/>
                <w:bCs/>
                <w:sz w:val="28"/>
                <w:szCs w:val="28"/>
              </w:rPr>
              <w:t>Тема 1.1.Менеджмент организации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>Сущность и характерные черты современного менеджмента. Понятие "менеджмент". Субъект и объект менеджмента.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 xml:space="preserve">Функции менеджмента. 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0109AF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>Планирование, организация, мотивация, контроль. Цикл менеджмента.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>Внутренняя и внешняя среда организации.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5.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>Элементы внутренней среды.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6.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 xml:space="preserve">Факторы внешней </w:t>
            </w:r>
            <w:proofErr w:type="gramStart"/>
            <w:r w:rsidRPr="00B36FEC">
              <w:rPr>
                <w:sz w:val="28"/>
                <w:szCs w:val="28"/>
              </w:rPr>
              <w:t>среды:  факторы</w:t>
            </w:r>
            <w:proofErr w:type="gramEnd"/>
            <w:r w:rsidRPr="00B36FEC">
              <w:rPr>
                <w:sz w:val="28"/>
                <w:szCs w:val="28"/>
              </w:rPr>
              <w:t xml:space="preserve"> прямого воздействия, факторы косвенного воздействия.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7.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 xml:space="preserve">Структура управления строительной организации и ее виды. 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8.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 xml:space="preserve">Линейная, функциональная и </w:t>
            </w:r>
            <w:proofErr w:type="gramStart"/>
            <w:r w:rsidRPr="00B36FEC">
              <w:rPr>
                <w:sz w:val="28"/>
                <w:szCs w:val="28"/>
              </w:rPr>
              <w:t>матричная  структура</w:t>
            </w:r>
            <w:proofErr w:type="gramEnd"/>
            <w:r w:rsidRPr="00B36FEC">
              <w:rPr>
                <w:sz w:val="28"/>
                <w:szCs w:val="28"/>
              </w:rPr>
              <w:t xml:space="preserve"> управления строительной организации.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9.</w:t>
            </w:r>
            <w:r w:rsidRPr="00B36FEC">
              <w:rPr>
                <w:sz w:val="14"/>
                <w:szCs w:val="14"/>
              </w:rPr>
              <w:t xml:space="preserve">     </w:t>
            </w:r>
            <w:r w:rsidRPr="00B36FEC">
              <w:rPr>
                <w:sz w:val="28"/>
                <w:szCs w:val="28"/>
              </w:rPr>
              <w:t>Планирование как вид управленческой деятельности.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10.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Сущность планирования, виды планов, этапы и методы.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11.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Основы теории принятия управленческих решений.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12.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Понятие "проблема", решение", управленческое решение".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13.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Цели принятия управленческого решения и требования.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14.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Виды управленческих решений.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15.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Методы принятия эффективного решения. Этапы принятия эффективного решения.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16.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Организация работы подчиненных и система мотивации труда.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17.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Понятие "мотивации", "потребности" и "вознаграждение".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18.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Теории мотивации: теории </w:t>
            </w:r>
            <w:proofErr w:type="gramStart"/>
            <w:r w:rsidRPr="00B36FEC">
              <w:rPr>
                <w:sz w:val="28"/>
                <w:szCs w:val="28"/>
              </w:rPr>
              <w:t>содержания  мотивации</w:t>
            </w:r>
            <w:proofErr w:type="gramEnd"/>
            <w:r w:rsidRPr="00B36FEC">
              <w:rPr>
                <w:sz w:val="28"/>
                <w:szCs w:val="28"/>
              </w:rPr>
              <w:t xml:space="preserve"> и теории процесса мотивации.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19.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Нормативно-техническая и </w:t>
            </w:r>
            <w:proofErr w:type="gramStart"/>
            <w:r w:rsidRPr="00B36FEC">
              <w:rPr>
                <w:sz w:val="28"/>
                <w:szCs w:val="28"/>
              </w:rPr>
              <w:t>распорядительная  документация</w:t>
            </w:r>
            <w:proofErr w:type="gramEnd"/>
            <w:r w:rsidRPr="00B36FEC">
              <w:rPr>
                <w:sz w:val="28"/>
                <w:szCs w:val="28"/>
              </w:rPr>
              <w:t xml:space="preserve"> по вопросам организации деятельности строительных участков.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B36FEC">
              <w:rPr>
                <w:b/>
                <w:bCs/>
                <w:color w:val="333333"/>
                <w:sz w:val="28"/>
                <w:szCs w:val="28"/>
              </w:rPr>
              <w:t>РАЗДЕЛ 2. Оперативное управление   деятельностью структурных подразделений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B36FEC">
              <w:rPr>
                <w:b/>
                <w:bCs/>
                <w:color w:val="333333"/>
                <w:sz w:val="28"/>
                <w:szCs w:val="28"/>
              </w:rPr>
              <w:t>Тема 2.1. Инженерно-организационная работа линейных инженерно-технических работников (мастеров, прорабов) на строящемся объекте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lastRenderedPageBreak/>
              <w:t>20.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Общие принципы оперативного планирования производства строительно-монтажных работ.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21.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Формы организации труда рабочих.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22.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Понятие "бригада</w:t>
            </w:r>
            <w:proofErr w:type="gramStart"/>
            <w:r w:rsidRPr="00B36FEC">
              <w:rPr>
                <w:sz w:val="28"/>
                <w:szCs w:val="28"/>
              </w:rPr>
              <w:t>"  и</w:t>
            </w:r>
            <w:proofErr w:type="gramEnd"/>
            <w:r w:rsidRPr="00B36FEC">
              <w:rPr>
                <w:sz w:val="28"/>
                <w:szCs w:val="28"/>
              </w:rPr>
              <w:t xml:space="preserve"> ее виды.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23.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Бригадный и коллективный подряд.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24.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Повышение разрядов работников, комплектование количественного профессионально-квалификационного состава бригад.</w:t>
            </w:r>
          </w:p>
        </w:tc>
      </w:tr>
      <w:tr w:rsidR="00AA6951" w:rsidRPr="00B36FEC" w:rsidTr="007D09CE">
        <w:trPr>
          <w:trHeight w:val="112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25.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Обеспечение работников инструментами, приспособлениями, средствами малой механизации, транспортом, спецодеждой, защитными средствами.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26.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Оперативный учет и </w:t>
            </w:r>
            <w:proofErr w:type="gramStart"/>
            <w:r w:rsidRPr="00B36FEC">
              <w:rPr>
                <w:sz w:val="28"/>
                <w:szCs w:val="28"/>
              </w:rPr>
              <w:t>контроль  выполнения</w:t>
            </w:r>
            <w:proofErr w:type="gramEnd"/>
            <w:r w:rsidRPr="00B36FEC">
              <w:rPr>
                <w:sz w:val="28"/>
                <w:szCs w:val="28"/>
              </w:rPr>
              <w:t xml:space="preserve">  производственных заданий.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AA6951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27.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Действующее положение по оплате труда </w:t>
            </w:r>
            <w:proofErr w:type="gramStart"/>
            <w:r w:rsidRPr="00B36FEC">
              <w:rPr>
                <w:sz w:val="28"/>
                <w:szCs w:val="28"/>
              </w:rPr>
              <w:t>работников  организации</w:t>
            </w:r>
            <w:proofErr w:type="gramEnd"/>
            <w:r w:rsidRPr="00B36FEC">
              <w:rPr>
                <w:sz w:val="28"/>
                <w:szCs w:val="28"/>
              </w:rPr>
              <w:t xml:space="preserve"> (нормы и расценки на выполненные работы). </w:t>
            </w:r>
          </w:p>
          <w:p w:rsidR="00AA6951" w:rsidRPr="00841173" w:rsidRDefault="00AA6951" w:rsidP="007D09CE">
            <w:pPr>
              <w:ind w:firstLine="72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841173">
              <w:rPr>
                <w:b/>
                <w:bCs/>
                <w:color w:val="333333"/>
                <w:sz w:val="28"/>
                <w:szCs w:val="28"/>
              </w:rPr>
              <w:t xml:space="preserve">РАЗДЕЛ 3. ОБЕСПЕЧЕНИЕ </w:t>
            </w:r>
            <w:proofErr w:type="gramStart"/>
            <w:r w:rsidRPr="00841173">
              <w:rPr>
                <w:b/>
                <w:bCs/>
                <w:color w:val="333333"/>
                <w:sz w:val="28"/>
                <w:szCs w:val="28"/>
              </w:rPr>
              <w:t>ЗАКОННОСТИ  В</w:t>
            </w:r>
            <w:proofErr w:type="gramEnd"/>
            <w:r w:rsidRPr="00841173">
              <w:rPr>
                <w:b/>
                <w:bCs/>
                <w:color w:val="333333"/>
                <w:sz w:val="28"/>
                <w:szCs w:val="28"/>
              </w:rPr>
              <w:t xml:space="preserve"> СФЕРЕ ПРОФЕССИОНАЛЬНОЙ ДЕЯТЕЛЬНОСТИ </w:t>
            </w:r>
          </w:p>
          <w:p w:rsidR="00AA6951" w:rsidRPr="00841173" w:rsidRDefault="00AA6951" w:rsidP="007D09CE">
            <w:pPr>
              <w:ind w:firstLineChars="400" w:firstLine="1124"/>
              <w:rPr>
                <w:sz w:val="28"/>
                <w:szCs w:val="28"/>
              </w:rPr>
            </w:pPr>
            <w:r w:rsidRPr="00841173">
              <w:rPr>
                <w:b/>
                <w:bCs/>
                <w:color w:val="333333"/>
                <w:sz w:val="28"/>
                <w:szCs w:val="28"/>
              </w:rPr>
              <w:t>Тема 3.1.Правовое обеспечение профессиональной деятельности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28.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Понятие юридического лица </w:t>
            </w:r>
            <w:proofErr w:type="gramStart"/>
            <w:r w:rsidRPr="00B36FEC">
              <w:rPr>
                <w:sz w:val="28"/>
                <w:szCs w:val="28"/>
              </w:rPr>
              <w:t>и  его</w:t>
            </w:r>
            <w:proofErr w:type="gramEnd"/>
            <w:r w:rsidRPr="00B36FEC">
              <w:rPr>
                <w:sz w:val="28"/>
                <w:szCs w:val="28"/>
              </w:rPr>
              <w:t xml:space="preserve"> признаки.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29.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Организационно-правовые формы юридических лиц.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30.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Индивидуальные предприниматели (граждане), их </w:t>
            </w:r>
            <w:proofErr w:type="gramStart"/>
            <w:r w:rsidRPr="00B36FEC">
              <w:rPr>
                <w:sz w:val="28"/>
                <w:szCs w:val="28"/>
              </w:rPr>
              <w:t>права  и</w:t>
            </w:r>
            <w:proofErr w:type="gramEnd"/>
            <w:r w:rsidRPr="00B36FEC">
              <w:rPr>
                <w:sz w:val="28"/>
                <w:szCs w:val="28"/>
              </w:rPr>
              <w:t xml:space="preserve"> обязанности.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31.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Содержание учредительных функций на каждом </w:t>
            </w:r>
            <w:proofErr w:type="gramStart"/>
            <w:r w:rsidRPr="00B36FEC">
              <w:rPr>
                <w:sz w:val="28"/>
                <w:szCs w:val="28"/>
              </w:rPr>
              <w:t>этапе  производства</w:t>
            </w:r>
            <w:proofErr w:type="gramEnd"/>
            <w:r w:rsidRPr="00B36FEC">
              <w:rPr>
                <w:sz w:val="28"/>
                <w:szCs w:val="28"/>
              </w:rPr>
              <w:t>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32.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Понятие трудового права. Трудовой кодекс РФ.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33.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Субъекты трудового правоотношения.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34.</w:t>
            </w:r>
            <w:r w:rsidRPr="00B36FEC">
              <w:rPr>
                <w:sz w:val="14"/>
                <w:szCs w:val="14"/>
              </w:rPr>
              <w:t xml:space="preserve"> </w:t>
            </w:r>
            <w:proofErr w:type="gramStart"/>
            <w:r w:rsidRPr="00B36FEC">
              <w:rPr>
                <w:sz w:val="28"/>
                <w:szCs w:val="28"/>
              </w:rPr>
              <w:t>Трудовой  договор</w:t>
            </w:r>
            <w:proofErr w:type="gramEnd"/>
            <w:r w:rsidRPr="00B36FEC">
              <w:rPr>
                <w:sz w:val="28"/>
                <w:szCs w:val="28"/>
              </w:rPr>
              <w:t xml:space="preserve"> (контракт).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35.</w:t>
            </w:r>
            <w:r w:rsidRPr="00B36FEC">
              <w:rPr>
                <w:sz w:val="14"/>
                <w:szCs w:val="14"/>
              </w:rPr>
              <w:t xml:space="preserve"> </w:t>
            </w:r>
            <w:proofErr w:type="gramStart"/>
            <w:r w:rsidRPr="00B36FEC">
              <w:rPr>
                <w:sz w:val="28"/>
                <w:szCs w:val="28"/>
              </w:rPr>
              <w:t>Оформление  документов</w:t>
            </w:r>
            <w:proofErr w:type="gramEnd"/>
            <w:r w:rsidRPr="00B36FEC">
              <w:rPr>
                <w:sz w:val="28"/>
                <w:szCs w:val="28"/>
              </w:rPr>
              <w:t xml:space="preserve">  при приеме на работу.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36.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Права и обязанности работников и </w:t>
            </w:r>
            <w:proofErr w:type="gramStart"/>
            <w:r w:rsidRPr="00B36FEC">
              <w:rPr>
                <w:sz w:val="28"/>
                <w:szCs w:val="28"/>
              </w:rPr>
              <w:t>руководителей  в</w:t>
            </w:r>
            <w:proofErr w:type="gramEnd"/>
            <w:r w:rsidRPr="00B36FEC">
              <w:rPr>
                <w:sz w:val="28"/>
                <w:szCs w:val="28"/>
              </w:rPr>
              <w:t xml:space="preserve"> сфере профессиональной деятельности. 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37.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Нормативные документы, определяющие права, обязанности и ответственность работников и руководителей.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38.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Составление </w:t>
            </w:r>
            <w:proofErr w:type="gramStart"/>
            <w:r w:rsidRPr="00B36FEC">
              <w:rPr>
                <w:sz w:val="28"/>
                <w:szCs w:val="28"/>
              </w:rPr>
              <w:t>должностной  инструкции</w:t>
            </w:r>
            <w:proofErr w:type="gramEnd"/>
            <w:r w:rsidRPr="00B36FEC">
              <w:rPr>
                <w:sz w:val="28"/>
                <w:szCs w:val="28"/>
              </w:rPr>
              <w:t xml:space="preserve"> работника.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39.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Понятие административного права.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40.</w:t>
            </w:r>
            <w:r w:rsidRPr="00B36FEC">
              <w:rPr>
                <w:sz w:val="14"/>
                <w:szCs w:val="14"/>
              </w:rPr>
              <w:t xml:space="preserve"> </w:t>
            </w:r>
            <w:proofErr w:type="gramStart"/>
            <w:r w:rsidRPr="00B36FEC">
              <w:rPr>
                <w:sz w:val="28"/>
                <w:szCs w:val="28"/>
              </w:rPr>
              <w:t>Субъекты  административного</w:t>
            </w:r>
            <w:proofErr w:type="gramEnd"/>
            <w:r w:rsidRPr="00B36FEC">
              <w:rPr>
                <w:sz w:val="28"/>
                <w:szCs w:val="28"/>
              </w:rPr>
              <w:t xml:space="preserve"> права.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41.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Административные правонарушения.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42.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Административная ответственность. 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43.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Виды административных взысканий.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44.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Обеспечение соблюдения законности на производстве.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 w:rsidRPr="00B36FEC">
              <w:rPr>
                <w:b/>
                <w:bCs/>
                <w:sz w:val="28"/>
                <w:szCs w:val="28"/>
              </w:rPr>
              <w:t xml:space="preserve">РАЗДЕЛ 4. ОХРАНА ТРУДА </w:t>
            </w:r>
            <w:proofErr w:type="gramStart"/>
            <w:r w:rsidRPr="00B36FEC">
              <w:rPr>
                <w:b/>
                <w:bCs/>
                <w:sz w:val="28"/>
                <w:szCs w:val="28"/>
              </w:rPr>
              <w:t>ПРИ  ОРГАНИЗАЦИИ</w:t>
            </w:r>
            <w:proofErr w:type="gramEnd"/>
            <w:r w:rsidRPr="00B36FEC">
              <w:rPr>
                <w:b/>
                <w:bCs/>
                <w:sz w:val="28"/>
                <w:szCs w:val="28"/>
              </w:rPr>
              <w:t xml:space="preserve"> СТРОИТЕЛЬНОГО  ПРОИЗВОДСТВА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 w:rsidRPr="00B36FEC">
              <w:rPr>
                <w:b/>
                <w:bCs/>
                <w:sz w:val="28"/>
                <w:szCs w:val="28"/>
              </w:rPr>
              <w:lastRenderedPageBreak/>
              <w:t>Тема 4.1. Охрана труда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45.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 xml:space="preserve">Основные нормативные и законодательные акты в </w:t>
            </w:r>
            <w:proofErr w:type="gramStart"/>
            <w:r w:rsidRPr="00B36FEC">
              <w:rPr>
                <w:sz w:val="28"/>
                <w:szCs w:val="28"/>
              </w:rPr>
              <w:t>области  охраны</w:t>
            </w:r>
            <w:proofErr w:type="gramEnd"/>
            <w:r w:rsidRPr="00B36FEC">
              <w:rPr>
                <w:sz w:val="28"/>
                <w:szCs w:val="28"/>
              </w:rPr>
              <w:t xml:space="preserve"> труда и окружающей среды. 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46.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Организация охраны   труда и техники безопасности на строительной площадке.</w:t>
            </w:r>
          </w:p>
        </w:tc>
      </w:tr>
      <w:tr w:rsidR="00AA6951" w:rsidRPr="00B36FEC" w:rsidTr="007D09CE">
        <w:trPr>
          <w:trHeight w:val="750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47.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Техника безопасности при производстве основных видов строительных работ.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48.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Пожарная безопасность на строительной площадке.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49.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Аттестация рабочих мест.</w:t>
            </w:r>
          </w:p>
        </w:tc>
      </w:tr>
      <w:tr w:rsidR="00AA6951" w:rsidRPr="00B36FEC" w:rsidTr="007D09CE">
        <w:trPr>
          <w:trHeight w:val="375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951" w:rsidRPr="00B36FEC" w:rsidRDefault="00AA6951" w:rsidP="007D09CE">
            <w:pPr>
              <w:ind w:firstLineChars="400" w:firstLine="1120"/>
              <w:rPr>
                <w:sz w:val="28"/>
                <w:szCs w:val="28"/>
              </w:rPr>
            </w:pPr>
            <w:r w:rsidRPr="00B36FEC">
              <w:rPr>
                <w:sz w:val="28"/>
                <w:szCs w:val="28"/>
              </w:rPr>
              <w:t>50.</w:t>
            </w:r>
            <w:r w:rsidRPr="00B36FEC">
              <w:rPr>
                <w:sz w:val="14"/>
                <w:szCs w:val="14"/>
              </w:rPr>
              <w:t xml:space="preserve"> </w:t>
            </w:r>
            <w:r w:rsidRPr="00B36FEC">
              <w:rPr>
                <w:sz w:val="28"/>
                <w:szCs w:val="28"/>
              </w:rPr>
              <w:t>Обучение, инструктаж и проверка знаний по охране труда.</w:t>
            </w:r>
          </w:p>
        </w:tc>
      </w:tr>
    </w:tbl>
    <w:p w:rsidR="00AA6951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411758">
        <w:rPr>
          <w:rFonts w:ascii="Times New Roman" w:hAnsi="Times New Roman"/>
          <w:b/>
          <w:sz w:val="28"/>
          <w:szCs w:val="28"/>
        </w:rPr>
        <w:lastRenderedPageBreak/>
        <w:t xml:space="preserve">Перечень </w:t>
      </w:r>
      <w:r>
        <w:rPr>
          <w:rFonts w:ascii="Times New Roman" w:hAnsi="Times New Roman"/>
          <w:b/>
          <w:sz w:val="28"/>
          <w:szCs w:val="28"/>
        </w:rPr>
        <w:t>практических задач</w:t>
      </w:r>
      <w:r w:rsidRPr="00411758">
        <w:rPr>
          <w:rFonts w:ascii="Times New Roman" w:hAnsi="Times New Roman"/>
          <w:b/>
          <w:sz w:val="28"/>
          <w:szCs w:val="28"/>
        </w:rPr>
        <w:t xml:space="preserve"> к домашней контрольной работе </w:t>
      </w:r>
    </w:p>
    <w:p w:rsidR="00AA6951" w:rsidRPr="00411758" w:rsidRDefault="00AA6951" w:rsidP="00AA6951">
      <w:pPr>
        <w:pStyle w:val="1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411758">
        <w:rPr>
          <w:rFonts w:ascii="Times New Roman" w:hAnsi="Times New Roman"/>
          <w:sz w:val="28"/>
          <w:szCs w:val="28"/>
        </w:rPr>
        <w:t>по</w:t>
      </w:r>
      <w:proofErr w:type="gramEnd"/>
      <w:r w:rsidRPr="00411758">
        <w:rPr>
          <w:rFonts w:ascii="Times New Roman" w:hAnsi="Times New Roman"/>
          <w:sz w:val="28"/>
          <w:szCs w:val="28"/>
        </w:rPr>
        <w:t xml:space="preserve"> </w:t>
      </w:r>
      <w:r w:rsidRPr="00411758">
        <w:rPr>
          <w:rFonts w:ascii="Times New Roman" w:hAnsi="Times New Roman"/>
          <w:i/>
          <w:sz w:val="28"/>
          <w:szCs w:val="28"/>
        </w:rPr>
        <w:t>МДК.03.01. Управление деятельностью структурных подразделений при выполнении СМР, эксплуатации и реконструкции зданий и сооружений</w:t>
      </w:r>
    </w:p>
    <w:p w:rsidR="00AA6951" w:rsidRDefault="00AA6951" w:rsidP="00AA6951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1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 xml:space="preserve">Необходимо провести маркетинговое </w:t>
      </w:r>
      <w:proofErr w:type="gramStart"/>
      <w:r w:rsidRPr="00383E31">
        <w:rPr>
          <w:color w:val="000000"/>
          <w:sz w:val="28"/>
          <w:szCs w:val="28"/>
        </w:rPr>
        <w:t>исследование  строительного</w:t>
      </w:r>
      <w:proofErr w:type="gramEnd"/>
      <w:r w:rsidRPr="00383E31">
        <w:rPr>
          <w:color w:val="000000"/>
          <w:sz w:val="28"/>
          <w:szCs w:val="28"/>
        </w:rPr>
        <w:t xml:space="preserve"> рынка в городе N и определить возможный объем продаж и оптимальный уровень стоимости 1 м2 жилой площади.</w:t>
      </w:r>
      <w:r w:rsidRPr="00383E31">
        <w:rPr>
          <w:b/>
          <w:iCs/>
          <w:color w:val="000000"/>
          <w:sz w:val="28"/>
          <w:szCs w:val="28"/>
        </w:rPr>
        <w:t xml:space="preserve"> </w:t>
      </w:r>
      <w:r w:rsidRPr="00383E31">
        <w:rPr>
          <w:iCs/>
          <w:color w:val="000000"/>
          <w:sz w:val="28"/>
          <w:szCs w:val="28"/>
        </w:rPr>
        <w:t xml:space="preserve">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2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709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>Следует замерить отклонения по содержанию вредных веществ в воздухе в цехе № 2, согласовать их с санитарно-эпидемиологической станцией и передать электрикам, регулирующим вентиляцию.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3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>Решение об экспорте изделий нашего предприятия на Украину было неправильным, так как покупательная способность населения не гарантирует устойчивого, масштабного, перспективного сбыта.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4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>Один из крупнейших банков «</w:t>
      </w:r>
      <w:proofErr w:type="spellStart"/>
      <w:r w:rsidRPr="00383E31">
        <w:rPr>
          <w:color w:val="000000"/>
          <w:sz w:val="28"/>
          <w:szCs w:val="28"/>
        </w:rPr>
        <w:t>Русьфинасбанк</w:t>
      </w:r>
      <w:proofErr w:type="spellEnd"/>
      <w:r w:rsidRPr="00383E31">
        <w:rPr>
          <w:color w:val="000000"/>
          <w:sz w:val="28"/>
          <w:szCs w:val="28"/>
        </w:rPr>
        <w:t>» – на определенном этапе выхода из кризиса передал своим отделениям в разных районах страны право определять условия конкретных кредитов, распределив все акции банка между высшими и средними менеджерами.</w:t>
      </w:r>
      <w:r>
        <w:rPr>
          <w:color w:val="000000"/>
          <w:sz w:val="28"/>
          <w:szCs w:val="28"/>
        </w:rPr>
        <w:t xml:space="preserve"> </w:t>
      </w:r>
      <w:r w:rsidRPr="00383E31">
        <w:rPr>
          <w:iCs/>
          <w:color w:val="000000"/>
          <w:sz w:val="28"/>
          <w:szCs w:val="28"/>
        </w:rPr>
        <w:t xml:space="preserve">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5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>Следует установить скидки с цен на реализуемые строительные материалы в размере 2 % розничной цены при разовой покупке свыше 1000 м3 и 5 % – при неоднократной покупке в течение года или разовой свыше 10 000 м3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6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 xml:space="preserve">В конце 2010 г. </w:t>
      </w:r>
      <w:r w:rsidRPr="00383E31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383E31">
        <w:rPr>
          <w:rStyle w:val="grame"/>
          <w:color w:val="000000"/>
          <w:sz w:val="28"/>
          <w:szCs w:val="28"/>
        </w:rPr>
        <w:t>президент</w:t>
      </w:r>
      <w:proofErr w:type="gramEnd"/>
      <w:r w:rsidRPr="00383E31">
        <w:rPr>
          <w:rStyle w:val="apple-converted-space"/>
          <w:color w:val="000000"/>
          <w:sz w:val="28"/>
          <w:szCs w:val="28"/>
        </w:rPr>
        <w:t xml:space="preserve"> строительной </w:t>
      </w:r>
      <w:r w:rsidRPr="00383E31">
        <w:rPr>
          <w:color w:val="000000"/>
          <w:sz w:val="28"/>
          <w:szCs w:val="28"/>
        </w:rPr>
        <w:t>компании «ДСК» предоставил подразделениям компании автономию. С этого момента каждое «отраслевое» подразделение имеет свой менеджмент и финансовую отчетность, а объединяет их общий бренд.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7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t>В 2007 г. новый президент компании «</w:t>
      </w:r>
      <w:proofErr w:type="spellStart"/>
      <w:r w:rsidRPr="00383E31">
        <w:rPr>
          <w:color w:val="000000"/>
          <w:sz w:val="28"/>
          <w:szCs w:val="28"/>
        </w:rPr>
        <w:t>Строймонтаж</w:t>
      </w:r>
      <w:proofErr w:type="spellEnd"/>
      <w:r w:rsidRPr="00383E31">
        <w:rPr>
          <w:color w:val="000000"/>
          <w:sz w:val="28"/>
          <w:szCs w:val="28"/>
        </w:rPr>
        <w:t>» объявил ее открытым акционерным обществом, и более половины акций перешло во владение других российских и зарубежных компаний.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8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ind w:firstLine="425"/>
        <w:jc w:val="both"/>
        <w:rPr>
          <w:b/>
          <w:iCs/>
          <w:color w:val="000000"/>
          <w:sz w:val="28"/>
          <w:szCs w:val="28"/>
        </w:rPr>
      </w:pPr>
      <w:r w:rsidRPr="00383E31">
        <w:rPr>
          <w:color w:val="000000"/>
          <w:sz w:val="28"/>
          <w:szCs w:val="28"/>
        </w:rPr>
        <w:lastRenderedPageBreak/>
        <w:t>Так как качество – главная цель «ДСК», то входной проверке подвергаются все виды строительных материалов. Бракованные изделия не выбрасываются, а направляются в отдел расследования для установления причин брака. Каждый день один или два изделия проходят специальные испытания.</w:t>
      </w:r>
      <w:r w:rsidRPr="00383E31">
        <w:rPr>
          <w:iCs/>
          <w:color w:val="000000"/>
          <w:sz w:val="28"/>
          <w:szCs w:val="28"/>
        </w:rPr>
        <w:t xml:space="preserve"> Определите, к какой </w:t>
      </w:r>
      <w:proofErr w:type="gramStart"/>
      <w:r w:rsidRPr="00383E31">
        <w:rPr>
          <w:iCs/>
          <w:color w:val="000000"/>
          <w:sz w:val="28"/>
          <w:szCs w:val="28"/>
        </w:rPr>
        <w:t>функции  управления</w:t>
      </w:r>
      <w:proofErr w:type="gramEnd"/>
      <w:r w:rsidRPr="00383E31">
        <w:rPr>
          <w:iCs/>
          <w:color w:val="000000"/>
          <w:sz w:val="28"/>
          <w:szCs w:val="28"/>
        </w:rPr>
        <w:t xml:space="preserve"> относится данное управленческое решение</w:t>
      </w:r>
      <w:r w:rsidRPr="00383E31">
        <w:rPr>
          <w:b/>
          <w:iCs/>
          <w:color w:val="000000"/>
          <w:sz w:val="28"/>
          <w:szCs w:val="28"/>
        </w:rPr>
        <w:t>.</w:t>
      </w:r>
    </w:p>
    <w:p w:rsidR="00AA6951" w:rsidRPr="00383E31" w:rsidRDefault="00AA6951" w:rsidP="00AA6951">
      <w:pPr>
        <w:autoSpaceDE w:val="0"/>
        <w:autoSpaceDN w:val="0"/>
        <w:adjustRightInd w:val="0"/>
        <w:jc w:val="both"/>
        <w:rPr>
          <w:rFonts w:eastAsia="TimesNewRoman,Bold"/>
          <w:bCs/>
          <w:sz w:val="28"/>
          <w:szCs w:val="28"/>
        </w:rPr>
      </w:pPr>
      <w:r w:rsidRPr="00383E31">
        <w:rPr>
          <w:rFonts w:eastAsia="TimesNewRoman,Bold"/>
          <w:b/>
          <w:bCs/>
          <w:sz w:val="28"/>
          <w:szCs w:val="28"/>
        </w:rPr>
        <w:t xml:space="preserve"> </w:t>
      </w:r>
      <w:r>
        <w:rPr>
          <w:rFonts w:eastAsia="TimesNewRoman,Bold"/>
          <w:b/>
          <w:bCs/>
          <w:sz w:val="28"/>
          <w:szCs w:val="28"/>
        </w:rPr>
        <w:t>Задача 9</w:t>
      </w:r>
      <w:r w:rsidRPr="00383E31">
        <w:rPr>
          <w:rFonts w:eastAsia="TimesNewRoman,Bold"/>
          <w:b/>
          <w:bCs/>
          <w:sz w:val="28"/>
          <w:szCs w:val="28"/>
        </w:rPr>
        <w:t>.</w:t>
      </w:r>
      <w:r w:rsidRPr="00383E31">
        <w:rPr>
          <w:rFonts w:eastAsia="TimesNewRoman,Bold"/>
          <w:bCs/>
          <w:sz w:val="28"/>
          <w:szCs w:val="28"/>
        </w:rPr>
        <w:t xml:space="preserve"> Заполнить акт приемки геодезической разбивочной основы для строительства.</w:t>
      </w:r>
    </w:p>
    <w:p w:rsidR="00AA6951" w:rsidRPr="00383E31" w:rsidRDefault="00AA6951" w:rsidP="00AA6951">
      <w:pPr>
        <w:autoSpaceDE w:val="0"/>
        <w:autoSpaceDN w:val="0"/>
        <w:adjustRightInd w:val="0"/>
        <w:jc w:val="both"/>
        <w:rPr>
          <w:rFonts w:eastAsia="TimesNewRoman,Bold"/>
          <w:bCs/>
          <w:color w:val="000000"/>
          <w:sz w:val="28"/>
          <w:szCs w:val="28"/>
        </w:rPr>
      </w:pPr>
      <w:r>
        <w:rPr>
          <w:rFonts w:eastAsia="TimesNewRoman,Bold"/>
          <w:b/>
          <w:bCs/>
          <w:sz w:val="28"/>
          <w:szCs w:val="28"/>
        </w:rPr>
        <w:t>Задача</w:t>
      </w:r>
      <w:r w:rsidRPr="00383E31">
        <w:rPr>
          <w:rFonts w:eastAsia="TimesNewRoman,Bold"/>
          <w:b/>
          <w:bCs/>
          <w:sz w:val="28"/>
          <w:szCs w:val="28"/>
        </w:rPr>
        <w:t xml:space="preserve"> 1</w:t>
      </w:r>
      <w:r>
        <w:rPr>
          <w:rFonts w:eastAsia="TimesNewRoman,Bold"/>
          <w:b/>
          <w:bCs/>
          <w:sz w:val="28"/>
          <w:szCs w:val="28"/>
        </w:rPr>
        <w:t>0</w:t>
      </w:r>
      <w:r w:rsidRPr="00383E31">
        <w:rPr>
          <w:rFonts w:eastAsia="TimesNewRoman,Bold"/>
          <w:b/>
          <w:bCs/>
          <w:sz w:val="28"/>
          <w:szCs w:val="28"/>
        </w:rPr>
        <w:t xml:space="preserve">. </w:t>
      </w:r>
      <w:r w:rsidRPr="00383E31">
        <w:rPr>
          <w:rFonts w:eastAsia="TimesNewRoman,Bold"/>
          <w:bCs/>
          <w:color w:val="000000"/>
          <w:sz w:val="28"/>
          <w:szCs w:val="28"/>
        </w:rPr>
        <w:t>Заполнить акт освидетельствования скрытых работ, выполненных на строительстве.</w:t>
      </w:r>
    </w:p>
    <w:p w:rsidR="00AA6951" w:rsidRPr="00640D05" w:rsidRDefault="00AA6951" w:rsidP="00AA69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383E31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1</w:t>
      </w:r>
      <w:r w:rsidRPr="00383E31">
        <w:rPr>
          <w:sz w:val="28"/>
          <w:szCs w:val="28"/>
        </w:rPr>
        <w:t>. Составить месячный оперативный план производства строительно-монтажных рабо</w:t>
      </w:r>
      <w:r>
        <w:rPr>
          <w:sz w:val="28"/>
          <w:szCs w:val="28"/>
        </w:rPr>
        <w:t>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136"/>
        <w:gridCol w:w="968"/>
        <w:gridCol w:w="1618"/>
      </w:tblGrid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Устройство основания под фундаменты песчаного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1 м3 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15,20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 xml:space="preserve">Гидроизоляция стен, фундаментов горизонтальная </w:t>
            </w:r>
            <w:proofErr w:type="spellStart"/>
            <w:r w:rsidRPr="00EE4BAB">
              <w:rPr>
                <w:sz w:val="28"/>
                <w:szCs w:val="28"/>
              </w:rPr>
              <w:t>оклеечная</w:t>
            </w:r>
            <w:proofErr w:type="spellEnd"/>
            <w:r w:rsidRPr="00EE4BAB">
              <w:rPr>
                <w:sz w:val="28"/>
                <w:szCs w:val="28"/>
              </w:rPr>
              <w:t xml:space="preserve"> в 2 сл.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100м2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1,52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м</w:t>
            </w:r>
            <w:proofErr w:type="gramEnd"/>
            <w:r w:rsidRPr="00EE4BAB">
              <w:rPr>
                <w:sz w:val="28"/>
                <w:szCs w:val="28"/>
              </w:rPr>
              <w:t>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2,49</w:t>
            </w:r>
          </w:p>
        </w:tc>
      </w:tr>
    </w:tbl>
    <w:p w:rsidR="00AA6951" w:rsidRPr="00383E31" w:rsidRDefault="00AA6951" w:rsidP="00AA69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12</w:t>
      </w:r>
      <w:r w:rsidRPr="00383E31">
        <w:rPr>
          <w:b/>
          <w:sz w:val="28"/>
          <w:szCs w:val="28"/>
        </w:rPr>
        <w:t>.</w:t>
      </w:r>
      <w:r w:rsidRPr="00383E31">
        <w:rPr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136"/>
        <w:gridCol w:w="968"/>
        <w:gridCol w:w="1618"/>
      </w:tblGrid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Кладка стен кирпичных наружных средней сложности при высоте этажа до 4 м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 м3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133,10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Кладка стен кирпичных внутренних при высоте этажа до 4 м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м</w:t>
            </w:r>
            <w:proofErr w:type="gramEnd"/>
            <w:r w:rsidRPr="00EE4BAB">
              <w:rPr>
                <w:sz w:val="28"/>
                <w:szCs w:val="28"/>
              </w:rPr>
              <w:t>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98</w:t>
            </w:r>
          </w:p>
        </w:tc>
      </w:tr>
    </w:tbl>
    <w:p w:rsidR="00AA6951" w:rsidRPr="00383E31" w:rsidRDefault="00AA6951" w:rsidP="00AA69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13</w:t>
      </w:r>
      <w:r w:rsidRPr="00383E31">
        <w:rPr>
          <w:b/>
          <w:sz w:val="28"/>
          <w:szCs w:val="28"/>
        </w:rPr>
        <w:t>.</w:t>
      </w:r>
      <w:r w:rsidRPr="00383E31">
        <w:rPr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136"/>
        <w:gridCol w:w="968"/>
        <w:gridCol w:w="1618"/>
      </w:tblGrid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м</w:t>
            </w:r>
            <w:proofErr w:type="gramEnd"/>
            <w:r w:rsidRPr="00EE4BAB">
              <w:rPr>
                <w:sz w:val="28"/>
                <w:szCs w:val="28"/>
              </w:rPr>
              <w:t>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2,49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Кладка стен кирпичных наружных средней сложности при высоте этажа до 4 м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 м3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133,10</w:t>
            </w:r>
          </w:p>
        </w:tc>
      </w:tr>
    </w:tbl>
    <w:p w:rsidR="00AA6951" w:rsidRPr="00383E31" w:rsidRDefault="00AA6951" w:rsidP="00AA69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14</w:t>
      </w:r>
      <w:r w:rsidRPr="00383E31">
        <w:rPr>
          <w:b/>
          <w:sz w:val="28"/>
          <w:szCs w:val="28"/>
        </w:rPr>
        <w:t>.</w:t>
      </w:r>
      <w:r w:rsidRPr="00383E31">
        <w:rPr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136"/>
        <w:gridCol w:w="968"/>
        <w:gridCol w:w="1618"/>
      </w:tblGrid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Кладка стен кирпичных наружных средней сложности при высоте этажа до 4 м из кирпича 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 м3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514,00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lastRenderedPageBreak/>
              <w:t>Сб.8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Кладка стен кирпичных внутренних при высоте этажа до 4 м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 м3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690,40</w:t>
            </w:r>
          </w:p>
        </w:tc>
      </w:tr>
    </w:tbl>
    <w:p w:rsidR="00AA6951" w:rsidRPr="00383E31" w:rsidRDefault="00AA6951" w:rsidP="00AA69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Задача 15</w:t>
      </w:r>
      <w:r w:rsidRPr="00383E31">
        <w:rPr>
          <w:b/>
          <w:sz w:val="28"/>
          <w:szCs w:val="28"/>
        </w:rPr>
        <w:t>.</w:t>
      </w:r>
      <w:r w:rsidRPr="00383E31">
        <w:rPr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7136"/>
        <w:gridCol w:w="968"/>
        <w:gridCol w:w="1618"/>
      </w:tblGrid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jc w:val="center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Устройство покрытий из линолеума на клее "</w:t>
            </w:r>
            <w:proofErr w:type="spellStart"/>
            <w:r w:rsidRPr="00EE4BAB">
              <w:rPr>
                <w:color w:val="000000"/>
                <w:sz w:val="28"/>
                <w:szCs w:val="28"/>
              </w:rPr>
              <w:t>Бустилат</w:t>
            </w:r>
            <w:proofErr w:type="spellEnd"/>
            <w:r w:rsidRPr="00EE4BAB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100 м2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12,67</w:t>
            </w:r>
          </w:p>
        </w:tc>
      </w:tr>
      <w:tr w:rsidR="00AA6951" w:rsidRPr="00EE4BAB" w:rsidTr="007D09CE">
        <w:tc>
          <w:tcPr>
            <w:tcW w:w="1006" w:type="dxa"/>
          </w:tcPr>
          <w:p w:rsidR="00AA6951" w:rsidRPr="00EE4BAB" w:rsidRDefault="00AA6951" w:rsidP="007D09CE">
            <w:pPr>
              <w:jc w:val="both"/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Устройство плинтусов деревянных</w:t>
            </w:r>
          </w:p>
        </w:tc>
        <w:tc>
          <w:tcPr>
            <w:tcW w:w="968" w:type="dxa"/>
            <w:vAlign w:val="center"/>
          </w:tcPr>
          <w:p w:rsidR="00AA6951" w:rsidRPr="00EE4BAB" w:rsidRDefault="00AA6951" w:rsidP="007D09CE">
            <w:pPr>
              <w:rPr>
                <w:color w:val="000000"/>
                <w:sz w:val="28"/>
                <w:szCs w:val="28"/>
              </w:rPr>
            </w:pPr>
            <w:r w:rsidRPr="00EE4BAB">
              <w:rPr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1618" w:type="dxa"/>
            <w:vAlign w:val="center"/>
          </w:tcPr>
          <w:p w:rsidR="00AA6951" w:rsidRPr="00EE4BAB" w:rsidRDefault="00AA6951" w:rsidP="007D09CE">
            <w:pPr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12,83</w:t>
            </w:r>
          </w:p>
        </w:tc>
      </w:tr>
    </w:tbl>
    <w:p w:rsidR="00AA6951" w:rsidRDefault="00AA6951" w:rsidP="00AA695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A6951" w:rsidRPr="00383E31" w:rsidRDefault="00AA6951" w:rsidP="00AA695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16.</w:t>
      </w:r>
    </w:p>
    <w:p w:rsidR="00AA6951" w:rsidRPr="00383E31" w:rsidRDefault="00AA6951" w:rsidP="00AA6951">
      <w:pPr>
        <w:ind w:firstLine="708"/>
        <w:jc w:val="both"/>
        <w:rPr>
          <w:sz w:val="28"/>
          <w:szCs w:val="28"/>
        </w:rPr>
      </w:pPr>
      <w:r w:rsidRPr="00383E31">
        <w:rPr>
          <w:sz w:val="28"/>
          <w:szCs w:val="28"/>
        </w:rPr>
        <w:t xml:space="preserve">Комплексная бригада должна выполнить комплекс СМР. Используется башенный кран КБ-100 грузоподъемностью 5 т, нормативные затраты машинного времени при этом составляют 4855 </w:t>
      </w:r>
      <w:proofErr w:type="spellStart"/>
      <w:proofErr w:type="gramStart"/>
      <w:r w:rsidRPr="00383E31">
        <w:rPr>
          <w:sz w:val="28"/>
          <w:szCs w:val="28"/>
        </w:rPr>
        <w:t>маш</w:t>
      </w:r>
      <w:proofErr w:type="spellEnd"/>
      <w:r w:rsidRPr="00383E31">
        <w:rPr>
          <w:sz w:val="28"/>
          <w:szCs w:val="28"/>
        </w:rPr>
        <w:t>.-</w:t>
      </w:r>
      <w:proofErr w:type="gramEnd"/>
      <w:r w:rsidRPr="00383E31">
        <w:rPr>
          <w:sz w:val="28"/>
          <w:szCs w:val="28"/>
        </w:rPr>
        <w:t>час. Число ведущих машин -1, планируемое выполнение норм выработки ведущей машины 115%. Продолжительность рабочей смены 8,2 часа. Производство работ планируется в две смены. Рассчитать состав бригады.</w:t>
      </w:r>
    </w:p>
    <w:p w:rsidR="00AA6951" w:rsidRPr="00383E31" w:rsidRDefault="00AA6951" w:rsidP="00AA6951">
      <w:pPr>
        <w:ind w:firstLine="708"/>
        <w:jc w:val="both"/>
        <w:rPr>
          <w:sz w:val="28"/>
          <w:szCs w:val="28"/>
        </w:rPr>
      </w:pPr>
      <w:r w:rsidRPr="00383E31">
        <w:rPr>
          <w:sz w:val="28"/>
          <w:szCs w:val="28"/>
        </w:rPr>
        <w:t>Ведомость затрат труда по профессиям с учетом совмещения профессий и планируемого уровня выполнения норм выработки приведена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2252"/>
        <w:gridCol w:w="2249"/>
        <w:gridCol w:w="2422"/>
      </w:tblGrid>
      <w:tr w:rsidR="00AA6951" w:rsidRPr="00EE4BAB" w:rsidTr="007D09CE">
        <w:trPr>
          <w:jc w:val="center"/>
        </w:trPr>
        <w:tc>
          <w:tcPr>
            <w:tcW w:w="2534" w:type="dxa"/>
            <w:vMerge w:val="restart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Профессия рабочего</w:t>
            </w:r>
          </w:p>
        </w:tc>
        <w:tc>
          <w:tcPr>
            <w:tcW w:w="5068" w:type="dxa"/>
            <w:gridSpan w:val="2"/>
          </w:tcPr>
          <w:p w:rsidR="00AA6951" w:rsidRPr="00EE4BAB" w:rsidRDefault="00AA6951" w:rsidP="007D09CE">
            <w:pPr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Трудозатраты по калькуляции</w:t>
            </w:r>
          </w:p>
        </w:tc>
        <w:tc>
          <w:tcPr>
            <w:tcW w:w="2535" w:type="dxa"/>
            <w:vMerge w:val="restart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 xml:space="preserve">Планируемый уровень выполнения норм </w:t>
            </w:r>
            <w:proofErr w:type="gramStart"/>
            <w:r w:rsidRPr="00EE4BAB">
              <w:rPr>
                <w:sz w:val="28"/>
                <w:szCs w:val="28"/>
              </w:rPr>
              <w:t>выработки ,</w:t>
            </w:r>
            <w:proofErr w:type="gramEnd"/>
            <w:r w:rsidRPr="00EE4BAB">
              <w:rPr>
                <w:sz w:val="28"/>
                <w:szCs w:val="28"/>
              </w:rPr>
              <w:t xml:space="preserve"> %</w:t>
            </w:r>
          </w:p>
        </w:tc>
      </w:tr>
      <w:tr w:rsidR="00AA6951" w:rsidRPr="00EE4BAB" w:rsidTr="007D09CE">
        <w:trPr>
          <w:jc w:val="center"/>
        </w:trPr>
        <w:tc>
          <w:tcPr>
            <w:tcW w:w="2534" w:type="dxa"/>
            <w:vMerge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Чел. -ч.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Чел.-дни</w:t>
            </w:r>
          </w:p>
        </w:tc>
        <w:tc>
          <w:tcPr>
            <w:tcW w:w="2535" w:type="dxa"/>
            <w:vMerge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</w:tr>
      <w:tr w:rsidR="00AA6951" w:rsidRPr="00EE4BAB" w:rsidTr="007D09CE">
        <w:trPr>
          <w:jc w:val="center"/>
        </w:trPr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Каменщики (монтажники)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35 826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125</w:t>
            </w:r>
          </w:p>
        </w:tc>
      </w:tr>
      <w:tr w:rsidR="00AA6951" w:rsidRPr="00EE4BAB" w:rsidTr="007D09CE">
        <w:trPr>
          <w:jc w:val="center"/>
        </w:trPr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Плотники (бетонщики)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11 127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120</w:t>
            </w:r>
          </w:p>
        </w:tc>
      </w:tr>
      <w:tr w:rsidR="00AA6951" w:rsidRPr="00EE4BAB" w:rsidTr="007D09CE">
        <w:trPr>
          <w:jc w:val="center"/>
        </w:trPr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такелажники</w:t>
            </w:r>
            <w:proofErr w:type="gramEnd"/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4215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125</w:t>
            </w:r>
          </w:p>
        </w:tc>
      </w:tr>
      <w:tr w:rsidR="00AA6951" w:rsidRPr="00EE4BAB" w:rsidTr="007D09CE">
        <w:trPr>
          <w:jc w:val="center"/>
        </w:trPr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Итого: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51 168</w:t>
            </w:r>
          </w:p>
        </w:tc>
        <w:tc>
          <w:tcPr>
            <w:tcW w:w="2534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:rsidR="00AA6951" w:rsidRPr="00EE4BAB" w:rsidRDefault="00AA6951" w:rsidP="007D09CE">
            <w:pPr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124</w:t>
            </w:r>
          </w:p>
        </w:tc>
      </w:tr>
    </w:tbl>
    <w:p w:rsidR="00AA6951" w:rsidRPr="00383E31" w:rsidRDefault="00AA6951" w:rsidP="00AA695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17</w:t>
      </w:r>
      <w:r w:rsidRPr="00383E31">
        <w:rPr>
          <w:b/>
          <w:sz w:val="28"/>
          <w:szCs w:val="28"/>
        </w:rPr>
        <w:t>.</w:t>
      </w:r>
    </w:p>
    <w:p w:rsidR="00AA6951" w:rsidRPr="00383E31" w:rsidRDefault="00AA6951" w:rsidP="00AA6951">
      <w:pPr>
        <w:pStyle w:val="a3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383E31">
        <w:rPr>
          <w:sz w:val="28"/>
          <w:szCs w:val="28"/>
        </w:rPr>
        <w:t>Определить количество материалов подлежащих завозу на стройку в планируемом году.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2"/>
        <w:gridCol w:w="1014"/>
        <w:gridCol w:w="2095"/>
        <w:gridCol w:w="1702"/>
        <w:gridCol w:w="1702"/>
      </w:tblGrid>
      <w:tr w:rsidR="00AA6951" w:rsidRPr="00EE4BAB" w:rsidTr="007D09CE">
        <w:trPr>
          <w:jc w:val="center"/>
        </w:trPr>
        <w:tc>
          <w:tcPr>
            <w:tcW w:w="299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6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Ед. изм.</w:t>
            </w:r>
          </w:p>
        </w:tc>
        <w:tc>
          <w:tcPr>
            <w:tcW w:w="216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Потребность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 xml:space="preserve">Остаток на </w:t>
            </w:r>
            <w:proofErr w:type="spellStart"/>
            <w:r w:rsidRPr="00EE4BAB">
              <w:rPr>
                <w:sz w:val="28"/>
                <w:szCs w:val="28"/>
              </w:rPr>
              <w:t>н.г</w:t>
            </w:r>
            <w:proofErr w:type="spellEnd"/>
            <w:r w:rsidRPr="00EE4BAB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 xml:space="preserve">Остаток на </w:t>
            </w:r>
            <w:proofErr w:type="spellStart"/>
            <w:r w:rsidRPr="00EE4BAB">
              <w:rPr>
                <w:sz w:val="28"/>
                <w:szCs w:val="28"/>
              </w:rPr>
              <w:t>к.г</w:t>
            </w:r>
            <w:proofErr w:type="spellEnd"/>
            <w:r w:rsidRPr="00EE4BAB">
              <w:rPr>
                <w:sz w:val="28"/>
                <w:szCs w:val="28"/>
              </w:rPr>
              <w:t>.</w:t>
            </w:r>
          </w:p>
        </w:tc>
      </w:tr>
      <w:tr w:rsidR="00AA6951" w:rsidRPr="00EE4BAB" w:rsidTr="007D09CE">
        <w:trPr>
          <w:jc w:val="center"/>
        </w:trPr>
        <w:tc>
          <w:tcPr>
            <w:tcW w:w="299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Сталь листовая</w:t>
            </w:r>
          </w:p>
        </w:tc>
        <w:tc>
          <w:tcPr>
            <w:tcW w:w="106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т</w:t>
            </w:r>
            <w:proofErr w:type="gramEnd"/>
          </w:p>
        </w:tc>
        <w:tc>
          <w:tcPr>
            <w:tcW w:w="216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290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30</w:t>
            </w:r>
          </w:p>
        </w:tc>
      </w:tr>
      <w:tr w:rsidR="00AA6951" w:rsidRPr="00EE4BAB" w:rsidTr="007D09CE">
        <w:trPr>
          <w:jc w:val="center"/>
        </w:trPr>
        <w:tc>
          <w:tcPr>
            <w:tcW w:w="299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Сталь арматурная</w:t>
            </w:r>
          </w:p>
        </w:tc>
        <w:tc>
          <w:tcPr>
            <w:tcW w:w="106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EE4BAB">
              <w:rPr>
                <w:sz w:val="28"/>
                <w:szCs w:val="28"/>
              </w:rPr>
              <w:t>т</w:t>
            </w:r>
            <w:proofErr w:type="gramEnd"/>
          </w:p>
        </w:tc>
        <w:tc>
          <w:tcPr>
            <w:tcW w:w="216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400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30</w:t>
            </w:r>
          </w:p>
        </w:tc>
      </w:tr>
      <w:tr w:rsidR="00AA6951" w:rsidRPr="00EE4BAB" w:rsidTr="007D09CE">
        <w:trPr>
          <w:jc w:val="center"/>
        </w:trPr>
        <w:tc>
          <w:tcPr>
            <w:tcW w:w="299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Лес пиленный</w:t>
            </w:r>
          </w:p>
        </w:tc>
        <w:tc>
          <w:tcPr>
            <w:tcW w:w="1069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М3</w:t>
            </w:r>
          </w:p>
        </w:tc>
        <w:tc>
          <w:tcPr>
            <w:tcW w:w="216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6000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</w:tcPr>
          <w:p w:rsidR="00AA6951" w:rsidRPr="00EE4BAB" w:rsidRDefault="00AA6951" w:rsidP="007D09C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E4BAB">
              <w:rPr>
                <w:sz w:val="28"/>
                <w:szCs w:val="28"/>
              </w:rPr>
              <w:t>50</w:t>
            </w:r>
          </w:p>
        </w:tc>
      </w:tr>
    </w:tbl>
    <w:p w:rsidR="00AA6951" w:rsidRDefault="00AA6951" w:rsidP="00AA6951">
      <w:pPr>
        <w:rPr>
          <w:b/>
          <w:sz w:val="28"/>
          <w:szCs w:val="28"/>
        </w:rPr>
      </w:pP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резюме для предоставления в службу занятости населения и в кадровое агентство.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19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должностную инструкцию каменщика.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0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бессрочный трудовой договор учебного мастера и ООО «Стройдеталь».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1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приказ о приеме работника на работу.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2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 xml:space="preserve">Составить приказ </w:t>
      </w:r>
      <w:r w:rsidRPr="00F14458">
        <w:rPr>
          <w:bCs/>
          <w:sz w:val="28"/>
          <w:szCs w:val="28"/>
        </w:rPr>
        <w:t>о прекращении (расторжении) трудового договора с работником (увольнении).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3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приказ руководителя о запрете курения на территории организации.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4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заявление о приеме на работу.</w:t>
      </w:r>
    </w:p>
    <w:p w:rsidR="00AA6951" w:rsidRPr="00F14458" w:rsidRDefault="00AA6951" w:rsidP="00AA69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Pr="00F14458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5</w:t>
      </w:r>
      <w:r w:rsidRPr="00F14458">
        <w:rPr>
          <w:b/>
          <w:sz w:val="28"/>
          <w:szCs w:val="28"/>
        </w:rPr>
        <w:t xml:space="preserve">. </w:t>
      </w:r>
      <w:r w:rsidRPr="00F14458">
        <w:rPr>
          <w:sz w:val="28"/>
          <w:szCs w:val="28"/>
        </w:rPr>
        <w:t>Составить распоряжение о дисциплине.</w:t>
      </w:r>
    </w:p>
    <w:p w:rsidR="00AA6951" w:rsidRPr="00411758" w:rsidRDefault="00AA6951" w:rsidP="00AA6951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</w:p>
    <w:p w:rsidR="00AA6951" w:rsidRPr="00411758" w:rsidRDefault="00AA6951" w:rsidP="00AA6951">
      <w:pPr>
        <w:rPr>
          <w:color w:val="FF0000"/>
        </w:rPr>
      </w:pPr>
    </w:p>
    <w:p w:rsidR="00AA6951" w:rsidRPr="00411758" w:rsidRDefault="00AA6951" w:rsidP="00AA6951">
      <w:pPr>
        <w:spacing w:line="360" w:lineRule="auto"/>
        <w:ind w:left="360"/>
        <w:jc w:val="both"/>
        <w:rPr>
          <w:color w:val="FF0000"/>
          <w:sz w:val="32"/>
          <w:szCs w:val="32"/>
        </w:rPr>
      </w:pPr>
    </w:p>
    <w:p w:rsidR="00AA6951" w:rsidRPr="00411758" w:rsidRDefault="00AA6951" w:rsidP="00AA6951">
      <w:pPr>
        <w:spacing w:line="276" w:lineRule="auto"/>
        <w:jc w:val="both"/>
        <w:rPr>
          <w:color w:val="FF0000"/>
          <w:sz w:val="28"/>
          <w:szCs w:val="28"/>
        </w:rPr>
      </w:pPr>
    </w:p>
    <w:p w:rsidR="00AA6951" w:rsidRDefault="00AA6951" w:rsidP="00AA695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A6951" w:rsidRPr="00411758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411758">
        <w:rPr>
          <w:rFonts w:ascii="Times New Roman" w:hAnsi="Times New Roman"/>
          <w:b/>
          <w:sz w:val="28"/>
          <w:szCs w:val="28"/>
        </w:rPr>
        <w:lastRenderedPageBreak/>
        <w:t xml:space="preserve">Требования к оформлению домашней контрольной работы по </w:t>
      </w:r>
    </w:p>
    <w:p w:rsidR="00AA6951" w:rsidRPr="00411758" w:rsidRDefault="00AA6951" w:rsidP="00AA695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11758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411758">
        <w:rPr>
          <w:rFonts w:ascii="Times New Roman" w:hAnsi="Times New Roman"/>
          <w:b/>
          <w:sz w:val="28"/>
          <w:szCs w:val="28"/>
        </w:rPr>
        <w:t xml:space="preserve"> МДК.03.01. Управление деятельностью структурных подразделений при выполнении СМР, эксплуатации и реконструкции зданий и сооружений</w:t>
      </w:r>
    </w:p>
    <w:p w:rsidR="00AA6951" w:rsidRPr="006C1D7C" w:rsidRDefault="00AA6951" w:rsidP="00AA6951">
      <w:pPr>
        <w:spacing w:line="276" w:lineRule="auto"/>
        <w:jc w:val="center"/>
        <w:rPr>
          <w:b/>
          <w:sz w:val="28"/>
          <w:szCs w:val="28"/>
        </w:rPr>
      </w:pPr>
    </w:p>
    <w:p w:rsidR="00AA6951" w:rsidRPr="006C1D7C" w:rsidRDefault="00AA6951" w:rsidP="00AA6951">
      <w:pPr>
        <w:spacing w:line="276" w:lineRule="auto"/>
        <w:jc w:val="both"/>
        <w:rPr>
          <w:b/>
          <w:sz w:val="28"/>
          <w:szCs w:val="28"/>
        </w:rPr>
      </w:pPr>
    </w:p>
    <w:p w:rsidR="00AA6951" w:rsidRPr="006C1D7C" w:rsidRDefault="00AA6951" w:rsidP="00AA695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Домашняя контрольная работа</w:t>
      </w:r>
      <w:r w:rsidRPr="006C1D7C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Pr="006C1D7C">
        <w:rPr>
          <w:sz w:val="28"/>
          <w:szCs w:val="28"/>
        </w:rPr>
        <w:t xml:space="preserve"> быть выполнен</w:t>
      </w:r>
      <w:r>
        <w:rPr>
          <w:sz w:val="28"/>
          <w:szCs w:val="28"/>
        </w:rPr>
        <w:t>а</w:t>
      </w:r>
      <w:r w:rsidRPr="006C1D7C">
        <w:rPr>
          <w:sz w:val="28"/>
          <w:szCs w:val="28"/>
        </w:rPr>
        <w:t xml:space="preserve"> грамотно, с соблюдение культуры изложения.</w:t>
      </w:r>
    </w:p>
    <w:p w:rsidR="00AA6951" w:rsidRPr="006C1D7C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</w:t>
      </w:r>
      <w:r w:rsidRPr="006C1D7C">
        <w:rPr>
          <w:sz w:val="28"/>
          <w:szCs w:val="28"/>
        </w:rPr>
        <w:t xml:space="preserve">ем </w:t>
      </w:r>
      <w:r>
        <w:rPr>
          <w:sz w:val="28"/>
          <w:szCs w:val="28"/>
        </w:rPr>
        <w:t xml:space="preserve">контрольной </w:t>
      </w:r>
      <w:r w:rsidRPr="006C1D7C">
        <w:rPr>
          <w:sz w:val="28"/>
          <w:szCs w:val="28"/>
        </w:rPr>
        <w:t>раб</w:t>
      </w:r>
      <w:r>
        <w:rPr>
          <w:sz w:val="28"/>
          <w:szCs w:val="28"/>
        </w:rPr>
        <w:t>оты должен составлять не более 1</w:t>
      </w:r>
      <w:r w:rsidRPr="006C1D7C">
        <w:rPr>
          <w:sz w:val="28"/>
          <w:szCs w:val="28"/>
        </w:rPr>
        <w:t>0 страниц</w:t>
      </w:r>
      <w:r>
        <w:rPr>
          <w:sz w:val="28"/>
          <w:szCs w:val="28"/>
        </w:rPr>
        <w:t xml:space="preserve"> </w:t>
      </w:r>
      <w:r w:rsidRPr="006C1D7C">
        <w:rPr>
          <w:sz w:val="28"/>
          <w:szCs w:val="28"/>
        </w:rPr>
        <w:t>машинописного текста (компьютерный набор) на одной стороне листа формата</w:t>
      </w:r>
      <w:r>
        <w:rPr>
          <w:sz w:val="28"/>
          <w:szCs w:val="28"/>
        </w:rPr>
        <w:t xml:space="preserve"> </w:t>
      </w:r>
      <w:r w:rsidRPr="006C1D7C">
        <w:rPr>
          <w:sz w:val="28"/>
          <w:szCs w:val="28"/>
        </w:rPr>
        <w:t>А4</w:t>
      </w:r>
      <w:r>
        <w:rPr>
          <w:sz w:val="28"/>
          <w:szCs w:val="28"/>
        </w:rPr>
        <w:t>.</w:t>
      </w:r>
    </w:p>
    <w:p w:rsidR="00AA6951" w:rsidRPr="006C1D7C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Текст работы печатается в редакторе </w:t>
      </w:r>
      <w:proofErr w:type="spellStart"/>
      <w:r w:rsidRPr="006C1D7C">
        <w:rPr>
          <w:sz w:val="28"/>
          <w:szCs w:val="28"/>
        </w:rPr>
        <w:t>Word</w:t>
      </w:r>
      <w:proofErr w:type="spellEnd"/>
      <w:r w:rsidRPr="006C1D7C">
        <w:rPr>
          <w:sz w:val="28"/>
          <w:szCs w:val="28"/>
        </w:rPr>
        <w:t xml:space="preserve">, интервал – полуторный, шрифт </w:t>
      </w:r>
      <w:proofErr w:type="spellStart"/>
      <w:r w:rsidRPr="006C1D7C">
        <w:rPr>
          <w:sz w:val="28"/>
          <w:szCs w:val="28"/>
        </w:rPr>
        <w:t>Times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New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Roman</w:t>
      </w:r>
      <w:proofErr w:type="spellEnd"/>
      <w:r w:rsidRPr="006C1D7C">
        <w:rPr>
          <w:sz w:val="28"/>
          <w:szCs w:val="28"/>
        </w:rPr>
        <w:t xml:space="preserve">, кегль – 14, ориентация – книжная. Отступ от левого края – </w:t>
      </w:r>
      <w:smartTag w:uri="urn:schemas-microsoft-com:office:smarttags" w:element="metricconverter">
        <w:smartTagPr>
          <w:attr w:name="ProductID" w:val="3 см"/>
        </w:smartTagPr>
        <w:r w:rsidRPr="006C1D7C">
          <w:rPr>
            <w:sz w:val="28"/>
            <w:szCs w:val="28"/>
          </w:rPr>
          <w:t>3 см</w:t>
        </w:r>
      </w:smartTag>
      <w:r w:rsidRPr="006C1D7C">
        <w:rPr>
          <w:sz w:val="28"/>
          <w:szCs w:val="28"/>
        </w:rPr>
        <w:t xml:space="preserve">, правый – </w:t>
      </w:r>
      <w:smartTag w:uri="urn:schemas-microsoft-com:office:smarttags" w:element="metricconverter">
        <w:smartTagPr>
          <w:attr w:name="ProductID" w:val="1,5 см"/>
        </w:smartTagPr>
        <w:r w:rsidRPr="006C1D7C">
          <w:rPr>
            <w:sz w:val="28"/>
            <w:szCs w:val="28"/>
          </w:rPr>
          <w:t>1,5 см</w:t>
        </w:r>
      </w:smartTag>
      <w:r w:rsidRPr="006C1D7C">
        <w:rPr>
          <w:sz w:val="28"/>
          <w:szCs w:val="28"/>
        </w:rPr>
        <w:t xml:space="preserve">; верхний и нижний – по </w:t>
      </w:r>
      <w:smartTag w:uri="urn:schemas-microsoft-com:office:smarttags" w:element="metricconverter">
        <w:smartTagPr>
          <w:attr w:name="ProductID" w:val="2 см"/>
        </w:smartTagPr>
        <w:r w:rsidRPr="006C1D7C">
          <w:rPr>
            <w:sz w:val="28"/>
            <w:szCs w:val="28"/>
          </w:rPr>
          <w:t>2 см</w:t>
        </w:r>
      </w:smartTag>
      <w:r w:rsidRPr="006C1D7C">
        <w:rPr>
          <w:sz w:val="28"/>
          <w:szCs w:val="28"/>
        </w:rPr>
        <w:t xml:space="preserve">; красная строка – </w:t>
      </w:r>
      <w:smartTag w:uri="urn:schemas-microsoft-com:office:smarttags" w:element="metricconverter">
        <w:smartTagPr>
          <w:attr w:name="ProductID" w:val="1 см"/>
        </w:smartTagPr>
        <w:r w:rsidRPr="006C1D7C">
          <w:rPr>
            <w:sz w:val="28"/>
            <w:szCs w:val="28"/>
          </w:rPr>
          <w:t>1 см</w:t>
        </w:r>
      </w:smartTag>
      <w:r w:rsidRPr="006C1D7C">
        <w:rPr>
          <w:sz w:val="28"/>
          <w:szCs w:val="28"/>
        </w:rPr>
        <w:t>.; выравнивание по ширине</w:t>
      </w:r>
      <w:r>
        <w:rPr>
          <w:sz w:val="28"/>
          <w:szCs w:val="28"/>
        </w:rPr>
        <w:t xml:space="preserve"> текста</w:t>
      </w:r>
      <w:r w:rsidRPr="006C1D7C">
        <w:rPr>
          <w:sz w:val="28"/>
          <w:szCs w:val="28"/>
        </w:rPr>
        <w:t>.</w:t>
      </w:r>
    </w:p>
    <w:p w:rsidR="00AA6951" w:rsidRPr="006C1D7C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6C1D7C">
        <w:rPr>
          <w:sz w:val="28"/>
          <w:szCs w:val="28"/>
        </w:rPr>
        <w:t>текстовые ссылки оформляются квадратными скобками, в которых указывается порядковый номер первоисточника в алфавитном списке литературы, расположенном в конце работы, а через запятую указывается номер страницы. Например [11, 35].</w:t>
      </w:r>
    </w:p>
    <w:p w:rsidR="00AA6951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Заголовки печатаются по центру 16-м размером шрифта. Заголовки выделяются жирным шрифтом, подзаголовки – жирным курсивом; заголовки и подзаголовки отделяются одним отступом от общего текста сверху и снизу. </w:t>
      </w:r>
    </w:p>
    <w:p w:rsidR="00AA6951" w:rsidRPr="006C1D7C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Страницы работы должны быть пронумерованы; их последовательность должна соответствовать плану работы. Нумерация начинается с 2 страницы. Цифру, обозначающую порядковый номер страницы, ставят в правом углу нижнего поля страницы. Титульный лист не нумеруется.</w:t>
      </w:r>
    </w:p>
    <w:p w:rsidR="00AA6951" w:rsidRPr="006C1D7C" w:rsidRDefault="00AA6951" w:rsidP="00AA695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Каждая часть </w:t>
      </w:r>
      <w:r>
        <w:rPr>
          <w:sz w:val="28"/>
          <w:szCs w:val="28"/>
        </w:rPr>
        <w:t xml:space="preserve">контрольной </w:t>
      </w:r>
      <w:r w:rsidRPr="006C1D7C">
        <w:rPr>
          <w:sz w:val="28"/>
          <w:szCs w:val="28"/>
        </w:rPr>
        <w:t>работы печатается с нового листа</w:t>
      </w:r>
      <w:r>
        <w:rPr>
          <w:sz w:val="28"/>
          <w:szCs w:val="28"/>
        </w:rPr>
        <w:t>.</w:t>
      </w:r>
    </w:p>
    <w:p w:rsidR="00AA6951" w:rsidRDefault="00AA6951" w:rsidP="00AA6951">
      <w:pPr>
        <w:spacing w:line="360" w:lineRule="auto"/>
        <w:jc w:val="center"/>
        <w:rPr>
          <w:b/>
          <w:sz w:val="28"/>
          <w:szCs w:val="28"/>
        </w:rPr>
      </w:pPr>
    </w:p>
    <w:p w:rsidR="00AA6951" w:rsidRDefault="00AA6951" w:rsidP="00AA6951">
      <w:pPr>
        <w:spacing w:line="360" w:lineRule="auto"/>
        <w:rPr>
          <w:sz w:val="28"/>
          <w:szCs w:val="28"/>
        </w:rPr>
      </w:pPr>
    </w:p>
    <w:p w:rsidR="00AA6951" w:rsidRDefault="00AA6951" w:rsidP="00AA6951">
      <w:pPr>
        <w:spacing w:line="360" w:lineRule="auto"/>
        <w:rPr>
          <w:sz w:val="28"/>
          <w:szCs w:val="28"/>
        </w:rPr>
      </w:pPr>
    </w:p>
    <w:p w:rsidR="00AA6951" w:rsidRDefault="00AA6951">
      <w:pPr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AA6951" w:rsidRDefault="00AA6951" w:rsidP="00AA6951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</w:t>
      </w:r>
    </w:p>
    <w:p w:rsidR="00AA6951" w:rsidRDefault="00AA6951" w:rsidP="00AA6951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AA6951" w:rsidRDefault="00AA6951" w:rsidP="00AA6951">
      <w:pPr>
        <w:ind w:left="360"/>
        <w:jc w:val="right"/>
        <w:rPr>
          <w:sz w:val="32"/>
          <w:szCs w:val="32"/>
        </w:rPr>
      </w:pPr>
    </w:p>
    <w:p w:rsidR="00AA6951" w:rsidRPr="00ED1904" w:rsidRDefault="00AA6951" w:rsidP="00AA6951">
      <w:pPr>
        <w:jc w:val="center"/>
        <w:rPr>
          <w:b/>
        </w:rPr>
      </w:pPr>
      <w:r w:rsidRPr="00ED1904">
        <w:rPr>
          <w:b/>
        </w:rPr>
        <w:t>Департамент внутренней и кадровой  политики  Белгородской области</w:t>
      </w:r>
    </w:p>
    <w:p w:rsidR="00AA6951" w:rsidRPr="00ED1904" w:rsidRDefault="00AA6951" w:rsidP="00AA6951">
      <w:pPr>
        <w:jc w:val="center"/>
        <w:rPr>
          <w:b/>
        </w:rPr>
      </w:pPr>
      <w:r w:rsidRPr="00ED1904">
        <w:rPr>
          <w:b/>
        </w:rPr>
        <w:t xml:space="preserve">Областное государственное автономное  </w:t>
      </w:r>
    </w:p>
    <w:p w:rsidR="00AA6951" w:rsidRPr="00ED1904" w:rsidRDefault="00AA6951" w:rsidP="00AA6951">
      <w:pPr>
        <w:jc w:val="center"/>
        <w:rPr>
          <w:b/>
        </w:rPr>
      </w:pPr>
      <w:r w:rsidRPr="00ED1904">
        <w:rPr>
          <w:b/>
        </w:rPr>
        <w:t xml:space="preserve">профессиональное  образовательное учреждение </w:t>
      </w:r>
    </w:p>
    <w:p w:rsidR="00AA6951" w:rsidRDefault="00AA6951" w:rsidP="00AA6951">
      <w:pPr>
        <w:jc w:val="center"/>
        <w:rPr>
          <w:b/>
        </w:rPr>
      </w:pPr>
      <w:r w:rsidRPr="00ED1904">
        <w:rPr>
          <w:b/>
        </w:rPr>
        <w:t>«Белгородский строительный колледж»</w:t>
      </w: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  <w:r>
        <w:rPr>
          <w:b/>
        </w:rPr>
        <w:t>СТРОИТЕЛЬНОЕ ОТДЕЛЕНИЕ</w:t>
      </w: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Pr="002C35A2" w:rsidRDefault="00AA6951" w:rsidP="00AA6951">
      <w:pPr>
        <w:jc w:val="center"/>
        <w:rPr>
          <w:sz w:val="56"/>
          <w:szCs w:val="56"/>
        </w:rPr>
      </w:pPr>
      <w:r w:rsidRPr="002C35A2">
        <w:rPr>
          <w:b/>
          <w:sz w:val="56"/>
          <w:szCs w:val="56"/>
        </w:rPr>
        <w:t>Домашняя контрольная работа</w:t>
      </w:r>
    </w:p>
    <w:p w:rsidR="00AA6951" w:rsidRDefault="00AA6951" w:rsidP="00AA6951">
      <w:pPr>
        <w:jc w:val="center"/>
        <w:rPr>
          <w:sz w:val="48"/>
          <w:szCs w:val="48"/>
        </w:rPr>
      </w:pPr>
    </w:p>
    <w:p w:rsidR="00AA6951" w:rsidRPr="00411758" w:rsidRDefault="00AA6951" w:rsidP="00AA6951">
      <w:pPr>
        <w:jc w:val="center"/>
        <w:rPr>
          <w:b/>
          <w:sz w:val="32"/>
          <w:szCs w:val="32"/>
        </w:rPr>
      </w:pPr>
      <w:r w:rsidRPr="00411758">
        <w:rPr>
          <w:b/>
          <w:sz w:val="32"/>
          <w:szCs w:val="32"/>
        </w:rPr>
        <w:t>по МДК.03.01. Управление деятельностью структурных подразделений при выполнении СМР, эксплуатации и реконструкции зданий и сооружений</w:t>
      </w:r>
    </w:p>
    <w:p w:rsidR="00AA6951" w:rsidRDefault="00AA6951" w:rsidP="00AA6951">
      <w:pPr>
        <w:jc w:val="both"/>
        <w:rPr>
          <w:sz w:val="48"/>
          <w:szCs w:val="48"/>
        </w:rPr>
      </w:pPr>
    </w:p>
    <w:p w:rsidR="00AA6951" w:rsidRPr="00ED1904" w:rsidRDefault="00AA6951" w:rsidP="00AA6951">
      <w:pPr>
        <w:jc w:val="center"/>
        <w:rPr>
          <w:sz w:val="48"/>
          <w:szCs w:val="48"/>
        </w:rPr>
      </w:pPr>
      <w:r>
        <w:rPr>
          <w:sz w:val="48"/>
          <w:szCs w:val="48"/>
        </w:rPr>
        <w:t>Вариант № ___</w:t>
      </w: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</w:p>
    <w:p w:rsidR="00AA6951" w:rsidRDefault="00AA6951" w:rsidP="00AA6951">
      <w:pPr>
        <w:ind w:left="3969"/>
        <w:jc w:val="both"/>
        <w:rPr>
          <w:sz w:val="28"/>
          <w:szCs w:val="28"/>
        </w:rPr>
      </w:pPr>
      <w:r w:rsidRPr="00ED1904">
        <w:rPr>
          <w:b/>
          <w:sz w:val="28"/>
          <w:szCs w:val="28"/>
        </w:rPr>
        <w:t>Выполнил:</w:t>
      </w:r>
      <w:r w:rsidRPr="00ED1904">
        <w:rPr>
          <w:sz w:val="28"/>
          <w:szCs w:val="28"/>
        </w:rPr>
        <w:t xml:space="preserve"> студент группы </w:t>
      </w:r>
      <w:r>
        <w:rPr>
          <w:sz w:val="28"/>
          <w:szCs w:val="28"/>
        </w:rPr>
        <w:t>З</w:t>
      </w:r>
      <w:r w:rsidRPr="00ED1904">
        <w:rPr>
          <w:sz w:val="28"/>
          <w:szCs w:val="28"/>
        </w:rPr>
        <w:t>С-</w:t>
      </w:r>
      <w:r>
        <w:rPr>
          <w:sz w:val="28"/>
          <w:szCs w:val="28"/>
        </w:rPr>
        <w:t>6</w:t>
      </w:r>
      <w:r w:rsidRPr="00ED1904">
        <w:rPr>
          <w:sz w:val="28"/>
          <w:szCs w:val="28"/>
        </w:rPr>
        <w:t xml:space="preserve">1 специальности 08.02.01 Строительство и эксплуатация зданий и сооружений </w:t>
      </w:r>
    </w:p>
    <w:p w:rsidR="00AA6951" w:rsidRPr="00ED1904" w:rsidRDefault="00AA6951" w:rsidP="00AA6951">
      <w:pPr>
        <w:ind w:left="3969"/>
        <w:jc w:val="both"/>
        <w:rPr>
          <w:sz w:val="28"/>
          <w:szCs w:val="28"/>
        </w:rPr>
      </w:pPr>
      <w:r w:rsidRPr="00ED1904">
        <w:rPr>
          <w:sz w:val="28"/>
          <w:szCs w:val="28"/>
        </w:rPr>
        <w:t>Иванов Иван Иванович</w:t>
      </w:r>
    </w:p>
    <w:p w:rsidR="00AA6951" w:rsidRDefault="00AA6951" w:rsidP="00AA6951">
      <w:pPr>
        <w:ind w:left="3969"/>
        <w:jc w:val="both"/>
        <w:rPr>
          <w:sz w:val="28"/>
          <w:szCs w:val="28"/>
        </w:rPr>
      </w:pPr>
      <w:r w:rsidRPr="00ED1904">
        <w:rPr>
          <w:b/>
          <w:sz w:val="28"/>
          <w:szCs w:val="28"/>
        </w:rPr>
        <w:t>Проверил:</w:t>
      </w:r>
      <w:r w:rsidRPr="00ED1904">
        <w:rPr>
          <w:sz w:val="28"/>
          <w:szCs w:val="28"/>
        </w:rPr>
        <w:t xml:space="preserve"> преподаватель </w:t>
      </w:r>
    </w:p>
    <w:p w:rsidR="00AA6951" w:rsidRPr="00ED1904" w:rsidRDefault="00AA6951" w:rsidP="00AA6951">
      <w:pPr>
        <w:ind w:left="3969"/>
        <w:jc w:val="both"/>
        <w:rPr>
          <w:sz w:val="28"/>
          <w:szCs w:val="28"/>
        </w:rPr>
      </w:pPr>
      <w:r w:rsidRPr="00ED1904">
        <w:rPr>
          <w:sz w:val="28"/>
          <w:szCs w:val="28"/>
        </w:rPr>
        <w:t>Усова С.И.</w:t>
      </w: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</w:p>
    <w:p w:rsidR="00AA6951" w:rsidRDefault="00AA6951" w:rsidP="00AA6951">
      <w:pPr>
        <w:jc w:val="center"/>
        <w:rPr>
          <w:b/>
        </w:rPr>
      </w:pPr>
      <w:r>
        <w:rPr>
          <w:b/>
        </w:rPr>
        <w:t>Белгород</w:t>
      </w:r>
    </w:p>
    <w:p w:rsidR="00AA6951" w:rsidRPr="00ED1904" w:rsidRDefault="00AA6951" w:rsidP="00AA6951">
      <w:pPr>
        <w:jc w:val="center"/>
        <w:rPr>
          <w:b/>
        </w:rPr>
      </w:pPr>
      <w:r>
        <w:rPr>
          <w:b/>
        </w:rPr>
        <w:t>201</w:t>
      </w:r>
      <w:r w:rsidR="0072148B">
        <w:rPr>
          <w:b/>
        </w:rPr>
        <w:t>8</w:t>
      </w:r>
      <w:r>
        <w:rPr>
          <w:b/>
        </w:rPr>
        <w:t xml:space="preserve"> год</w:t>
      </w:r>
    </w:p>
    <w:p w:rsidR="00AA6951" w:rsidRDefault="00AA6951" w:rsidP="00AA6951">
      <w:pPr>
        <w:spacing w:line="360" w:lineRule="auto"/>
        <w:rPr>
          <w:sz w:val="28"/>
          <w:szCs w:val="28"/>
        </w:rPr>
      </w:pPr>
    </w:p>
    <w:p w:rsidR="00AA6951" w:rsidRPr="00FB2829" w:rsidRDefault="00AA6951" w:rsidP="00AA6951">
      <w:pPr>
        <w:spacing w:line="360" w:lineRule="auto"/>
        <w:jc w:val="center"/>
        <w:rPr>
          <w:b/>
          <w:sz w:val="28"/>
          <w:szCs w:val="28"/>
        </w:rPr>
      </w:pPr>
      <w:r w:rsidRPr="00FB2829">
        <w:rPr>
          <w:b/>
          <w:sz w:val="28"/>
          <w:szCs w:val="28"/>
        </w:rPr>
        <w:lastRenderedPageBreak/>
        <w:t>Список используемой литературы</w:t>
      </w:r>
    </w:p>
    <w:p w:rsidR="00AA6951" w:rsidRPr="00FB2829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FB2829">
        <w:rPr>
          <w:b/>
          <w:bCs/>
          <w:sz w:val="28"/>
          <w:szCs w:val="28"/>
        </w:rPr>
        <w:t>Основные источники:</w:t>
      </w:r>
    </w:p>
    <w:p w:rsidR="00AA6951" w:rsidRPr="00FB2829" w:rsidRDefault="00AA6951" w:rsidP="00AA6951">
      <w:pPr>
        <w:numPr>
          <w:ilvl w:val="0"/>
          <w:numId w:val="1"/>
        </w:numPr>
        <w:tabs>
          <w:tab w:val="clear" w:pos="1260"/>
          <w:tab w:val="left" w:pos="900"/>
        </w:tabs>
        <w:ind w:left="0" w:firstLine="540"/>
        <w:rPr>
          <w:sz w:val="28"/>
          <w:szCs w:val="28"/>
        </w:rPr>
      </w:pPr>
      <w:r w:rsidRPr="00FB2829">
        <w:rPr>
          <w:sz w:val="28"/>
          <w:szCs w:val="28"/>
        </w:rPr>
        <w:t xml:space="preserve">Драчева Е.Л., </w:t>
      </w:r>
      <w:proofErr w:type="spellStart"/>
      <w:r w:rsidRPr="00FB2829">
        <w:rPr>
          <w:sz w:val="28"/>
          <w:szCs w:val="28"/>
        </w:rPr>
        <w:t>Юликов</w:t>
      </w:r>
      <w:proofErr w:type="spellEnd"/>
      <w:r w:rsidRPr="00FB2829">
        <w:rPr>
          <w:sz w:val="28"/>
          <w:szCs w:val="28"/>
        </w:rPr>
        <w:t xml:space="preserve"> Л.И. Менеджмент: Учебник.- М.: Издательство «Академия»,2013.-288 с.</w:t>
      </w:r>
    </w:p>
    <w:p w:rsidR="00AA6951" w:rsidRPr="00FB2829" w:rsidRDefault="00AA6951" w:rsidP="00AA6951">
      <w:pPr>
        <w:numPr>
          <w:ilvl w:val="0"/>
          <w:numId w:val="1"/>
        </w:numPr>
        <w:tabs>
          <w:tab w:val="clear" w:pos="1260"/>
          <w:tab w:val="left" w:pos="900"/>
        </w:tabs>
        <w:ind w:left="0" w:firstLine="540"/>
        <w:rPr>
          <w:sz w:val="28"/>
          <w:szCs w:val="28"/>
          <w:lang w:val="en-US"/>
        </w:rPr>
      </w:pPr>
      <w:r w:rsidRPr="00FB2829">
        <w:rPr>
          <w:sz w:val="28"/>
          <w:szCs w:val="28"/>
        </w:rPr>
        <w:t xml:space="preserve">Драчева Е.Л., </w:t>
      </w:r>
      <w:proofErr w:type="spellStart"/>
      <w:r w:rsidRPr="00FB2829">
        <w:rPr>
          <w:sz w:val="28"/>
          <w:szCs w:val="28"/>
        </w:rPr>
        <w:t>Юликов</w:t>
      </w:r>
      <w:proofErr w:type="spellEnd"/>
      <w:r w:rsidRPr="00FB2829">
        <w:rPr>
          <w:sz w:val="28"/>
          <w:szCs w:val="28"/>
        </w:rPr>
        <w:t xml:space="preserve"> Л.И. Менеджмент: Практикум: Учебное пособие.- М.: Издательство «Академия»,2013.</w:t>
      </w:r>
    </w:p>
    <w:p w:rsidR="00AA6951" w:rsidRPr="00FB2829" w:rsidRDefault="00AA6951" w:rsidP="00AA6951">
      <w:pPr>
        <w:numPr>
          <w:ilvl w:val="0"/>
          <w:numId w:val="1"/>
        </w:numPr>
        <w:tabs>
          <w:tab w:val="clear" w:pos="1260"/>
          <w:tab w:val="left" w:pos="900"/>
        </w:tabs>
        <w:ind w:left="0" w:firstLine="540"/>
        <w:rPr>
          <w:sz w:val="28"/>
          <w:szCs w:val="28"/>
        </w:rPr>
      </w:pPr>
      <w:r w:rsidRPr="00FB2829">
        <w:rPr>
          <w:sz w:val="28"/>
          <w:szCs w:val="28"/>
        </w:rPr>
        <w:t>Смирнова Г.Б. Менеджмент: Учебное пособие– М.: «Дашкова и  К», 2013</w:t>
      </w:r>
    </w:p>
    <w:p w:rsidR="00AA6951" w:rsidRPr="00FB2829" w:rsidRDefault="00AA6951" w:rsidP="00AA6951">
      <w:pPr>
        <w:numPr>
          <w:ilvl w:val="0"/>
          <w:numId w:val="1"/>
        </w:numPr>
        <w:tabs>
          <w:tab w:val="clear" w:pos="1260"/>
          <w:tab w:val="left" w:pos="900"/>
        </w:tabs>
        <w:ind w:left="0" w:firstLine="540"/>
        <w:rPr>
          <w:sz w:val="28"/>
          <w:szCs w:val="28"/>
        </w:rPr>
      </w:pPr>
      <w:proofErr w:type="spellStart"/>
      <w:r w:rsidRPr="00FB2829">
        <w:rPr>
          <w:sz w:val="28"/>
          <w:szCs w:val="28"/>
        </w:rPr>
        <w:t>Бузырев</w:t>
      </w:r>
      <w:proofErr w:type="spellEnd"/>
      <w:r w:rsidRPr="00FB2829">
        <w:rPr>
          <w:sz w:val="28"/>
          <w:szCs w:val="28"/>
        </w:rPr>
        <w:t xml:space="preserve"> В.В. Планирование на строительном предприятии:Учебник.-М.:КНОРУС,2013.-536 с.</w:t>
      </w:r>
    </w:p>
    <w:p w:rsidR="00AA6951" w:rsidRPr="00FB2829" w:rsidRDefault="00AA6951" w:rsidP="00AA6951">
      <w:pPr>
        <w:numPr>
          <w:ilvl w:val="0"/>
          <w:numId w:val="1"/>
        </w:numPr>
        <w:tabs>
          <w:tab w:val="clear" w:pos="1260"/>
          <w:tab w:val="left" w:pos="90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bCs/>
          <w:sz w:val="28"/>
          <w:szCs w:val="28"/>
        </w:rPr>
      </w:pPr>
      <w:r w:rsidRPr="00FB2829">
        <w:rPr>
          <w:sz w:val="28"/>
          <w:szCs w:val="28"/>
        </w:rPr>
        <w:t xml:space="preserve">Правовое обеспечение профессиональной деятельности под ред. Д.О. </w:t>
      </w:r>
      <w:proofErr w:type="spellStart"/>
      <w:r w:rsidRPr="00FB2829">
        <w:rPr>
          <w:sz w:val="28"/>
          <w:szCs w:val="28"/>
        </w:rPr>
        <w:t>Тузова</w:t>
      </w:r>
      <w:proofErr w:type="spellEnd"/>
      <w:r w:rsidRPr="00FB2829">
        <w:rPr>
          <w:sz w:val="28"/>
          <w:szCs w:val="28"/>
        </w:rPr>
        <w:t xml:space="preserve">, В,С, </w:t>
      </w:r>
      <w:proofErr w:type="spellStart"/>
      <w:r w:rsidRPr="00FB2829">
        <w:rPr>
          <w:sz w:val="28"/>
          <w:szCs w:val="28"/>
        </w:rPr>
        <w:t>Арачеева</w:t>
      </w:r>
      <w:proofErr w:type="spellEnd"/>
      <w:r w:rsidRPr="00FB2829">
        <w:rPr>
          <w:sz w:val="28"/>
          <w:szCs w:val="28"/>
        </w:rPr>
        <w:t>- М,: ФОРУМ: ИНФРА-М, 2013</w:t>
      </w:r>
    </w:p>
    <w:p w:rsidR="00AA6951" w:rsidRPr="00AA6951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AA6951" w:rsidRPr="00FB2829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FB2829">
        <w:rPr>
          <w:b/>
          <w:bCs/>
          <w:sz w:val="28"/>
          <w:szCs w:val="28"/>
        </w:rPr>
        <w:t>Дополнительные источники:</w:t>
      </w:r>
    </w:p>
    <w:p w:rsidR="00AA6951" w:rsidRPr="00AA6951" w:rsidRDefault="00AA6951" w:rsidP="00AA6951">
      <w:pPr>
        <w:numPr>
          <w:ilvl w:val="0"/>
          <w:numId w:val="3"/>
        </w:numPr>
        <w:tabs>
          <w:tab w:val="clear" w:pos="1260"/>
          <w:tab w:val="left" w:pos="900"/>
          <w:tab w:val="left" w:pos="1080"/>
          <w:tab w:val="left" w:pos="2340"/>
        </w:tabs>
        <w:ind w:left="0" w:firstLine="540"/>
        <w:rPr>
          <w:sz w:val="28"/>
          <w:szCs w:val="28"/>
        </w:rPr>
      </w:pPr>
      <w:r w:rsidRPr="00FB2829">
        <w:rPr>
          <w:sz w:val="28"/>
          <w:szCs w:val="28"/>
        </w:rPr>
        <w:t>Безопасность жизнедеятельности. Э.А, Рустамов М.: Издательский центр «Академия»,2009</w:t>
      </w:r>
    </w:p>
    <w:p w:rsidR="00AA6951" w:rsidRPr="00AA6951" w:rsidRDefault="00AA6951" w:rsidP="00AA6951">
      <w:pPr>
        <w:numPr>
          <w:ilvl w:val="0"/>
          <w:numId w:val="3"/>
        </w:numPr>
        <w:tabs>
          <w:tab w:val="clear" w:pos="1260"/>
          <w:tab w:val="left" w:pos="900"/>
          <w:tab w:val="left" w:pos="1080"/>
          <w:tab w:val="left" w:pos="1134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b/>
          <w:bCs/>
          <w:sz w:val="28"/>
          <w:szCs w:val="28"/>
        </w:rPr>
      </w:pPr>
      <w:r w:rsidRPr="00FB2829">
        <w:rPr>
          <w:sz w:val="28"/>
          <w:szCs w:val="28"/>
        </w:rPr>
        <w:t>Мелихова А.В. Правовое обеспечение профессиональной деятельности, Ростов н/Д: Феникс:2010</w:t>
      </w:r>
    </w:p>
    <w:p w:rsidR="00AA6951" w:rsidRPr="00AA6951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AA6951" w:rsidRPr="00FB2829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FB2829">
        <w:rPr>
          <w:b/>
          <w:bCs/>
          <w:sz w:val="28"/>
          <w:szCs w:val="28"/>
        </w:rPr>
        <w:t>Нормативно-законодательные акты:</w:t>
      </w:r>
    </w:p>
    <w:p w:rsidR="00AA6951" w:rsidRPr="00FB2829" w:rsidRDefault="00AA6951" w:rsidP="00AA6951">
      <w:pPr>
        <w:numPr>
          <w:ilvl w:val="0"/>
          <w:numId w:val="2"/>
        </w:numPr>
        <w:tabs>
          <w:tab w:val="clear" w:pos="1260"/>
          <w:tab w:val="left" w:pos="900"/>
        </w:tabs>
        <w:ind w:left="0" w:firstLine="540"/>
        <w:rPr>
          <w:sz w:val="28"/>
          <w:szCs w:val="28"/>
          <w:lang w:val="en-US"/>
        </w:rPr>
      </w:pPr>
      <w:r w:rsidRPr="00FB2829">
        <w:rPr>
          <w:sz w:val="28"/>
          <w:szCs w:val="28"/>
        </w:rPr>
        <w:t>Трудовой кодекс РФ</w:t>
      </w:r>
    </w:p>
    <w:p w:rsidR="00AA6951" w:rsidRPr="00FB2829" w:rsidRDefault="00AA6951" w:rsidP="00AA6951">
      <w:pPr>
        <w:numPr>
          <w:ilvl w:val="0"/>
          <w:numId w:val="2"/>
        </w:numPr>
        <w:tabs>
          <w:tab w:val="clear" w:pos="1260"/>
          <w:tab w:val="left" w:pos="900"/>
        </w:tabs>
        <w:ind w:left="0" w:firstLine="540"/>
        <w:rPr>
          <w:sz w:val="28"/>
          <w:szCs w:val="28"/>
          <w:lang w:val="en-US"/>
        </w:rPr>
      </w:pPr>
      <w:r w:rsidRPr="00FB2829">
        <w:rPr>
          <w:sz w:val="28"/>
          <w:szCs w:val="28"/>
        </w:rPr>
        <w:t>Гражданский кодекс РФ</w:t>
      </w:r>
    </w:p>
    <w:p w:rsidR="00AA6951" w:rsidRPr="00FB2829" w:rsidRDefault="00AA6951" w:rsidP="00AA6951">
      <w:pPr>
        <w:numPr>
          <w:ilvl w:val="0"/>
          <w:numId w:val="2"/>
        </w:numPr>
        <w:tabs>
          <w:tab w:val="clear" w:pos="1260"/>
          <w:tab w:val="left" w:pos="900"/>
        </w:tabs>
        <w:ind w:left="0" w:firstLine="540"/>
        <w:rPr>
          <w:sz w:val="28"/>
          <w:szCs w:val="28"/>
          <w:lang w:val="en-US"/>
        </w:rPr>
      </w:pPr>
      <w:r w:rsidRPr="00FB2829">
        <w:rPr>
          <w:sz w:val="28"/>
          <w:szCs w:val="28"/>
        </w:rPr>
        <w:t>Кодекс административных правонарушений  РФ</w:t>
      </w:r>
    </w:p>
    <w:p w:rsidR="00AA6951" w:rsidRPr="00AA6951" w:rsidRDefault="00AA6951" w:rsidP="00AA6951">
      <w:pPr>
        <w:numPr>
          <w:ilvl w:val="0"/>
          <w:numId w:val="2"/>
        </w:numPr>
        <w:tabs>
          <w:tab w:val="clear" w:pos="1260"/>
          <w:tab w:val="left" w:pos="900"/>
        </w:tabs>
        <w:ind w:left="0" w:firstLine="540"/>
        <w:rPr>
          <w:sz w:val="28"/>
          <w:szCs w:val="28"/>
        </w:rPr>
      </w:pPr>
      <w:r w:rsidRPr="00FB2829">
        <w:rPr>
          <w:sz w:val="28"/>
          <w:szCs w:val="28"/>
        </w:rPr>
        <w:t xml:space="preserve">Территориальные единичные расценки (ТЕР-2001 в ред.2014), </w:t>
      </w:r>
      <w:proofErr w:type="spellStart"/>
      <w:r w:rsidRPr="00FB2829">
        <w:rPr>
          <w:sz w:val="28"/>
          <w:szCs w:val="28"/>
        </w:rPr>
        <w:t>сбрники</w:t>
      </w:r>
      <w:proofErr w:type="spellEnd"/>
      <w:r w:rsidRPr="00FB2829">
        <w:rPr>
          <w:sz w:val="28"/>
          <w:szCs w:val="28"/>
        </w:rPr>
        <w:t xml:space="preserve"> №1-26</w:t>
      </w:r>
    </w:p>
    <w:p w:rsidR="00AA6951" w:rsidRPr="00FB2829" w:rsidRDefault="00AA6951" w:rsidP="00AA6951">
      <w:pPr>
        <w:numPr>
          <w:ilvl w:val="0"/>
          <w:numId w:val="2"/>
        </w:numPr>
        <w:tabs>
          <w:tab w:val="clear" w:pos="1260"/>
          <w:tab w:val="left" w:pos="900"/>
          <w:tab w:val="left" w:pos="1134"/>
        </w:tabs>
        <w:ind w:left="0" w:firstLine="540"/>
        <w:jc w:val="both"/>
        <w:rPr>
          <w:sz w:val="28"/>
          <w:szCs w:val="28"/>
        </w:rPr>
      </w:pPr>
      <w:r w:rsidRPr="00FB2829">
        <w:rPr>
          <w:sz w:val="28"/>
          <w:szCs w:val="28"/>
        </w:rPr>
        <w:t>Единые нормы и расценки (</w:t>
      </w:r>
      <w:proofErr w:type="spellStart"/>
      <w:r w:rsidRPr="00FB2829">
        <w:rPr>
          <w:sz w:val="28"/>
          <w:szCs w:val="28"/>
        </w:rPr>
        <w:t>ЕНиР</w:t>
      </w:r>
      <w:proofErr w:type="spellEnd"/>
      <w:r w:rsidRPr="00FB2829">
        <w:rPr>
          <w:sz w:val="28"/>
          <w:szCs w:val="28"/>
        </w:rPr>
        <w:t>), сб. №3,4</w:t>
      </w:r>
    </w:p>
    <w:p w:rsidR="00AA6951" w:rsidRPr="00FB2829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A6951" w:rsidRPr="00FB2829" w:rsidRDefault="00AA6951" w:rsidP="00AA69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  <w:lang w:val="en-US"/>
        </w:rPr>
      </w:pPr>
      <w:r w:rsidRPr="00FB2829">
        <w:rPr>
          <w:b/>
          <w:bCs/>
          <w:sz w:val="28"/>
          <w:szCs w:val="28"/>
        </w:rPr>
        <w:t>Интернет ресурсы:</w:t>
      </w:r>
    </w:p>
    <w:p w:rsidR="00AA6951" w:rsidRPr="00FB2829" w:rsidRDefault="00AA6951" w:rsidP="00AA6951">
      <w:pPr>
        <w:numPr>
          <w:ilvl w:val="0"/>
          <w:numId w:val="4"/>
        </w:numPr>
        <w:tabs>
          <w:tab w:val="clear" w:pos="1287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sz w:val="28"/>
          <w:szCs w:val="28"/>
          <w:lang w:val="en-US"/>
        </w:rPr>
      </w:pPr>
      <w:r w:rsidRPr="00FB2829">
        <w:rPr>
          <w:sz w:val="28"/>
          <w:szCs w:val="28"/>
        </w:rPr>
        <w:t xml:space="preserve">Управление персоналом в организациях строительного комплекса [Электронный ресурс]: учебное пособие/ Электрон. текстовые данные.— Самара: Самарский гос. архитектурно-строительный университет, ЭБС АСВ,2010.— 200 c.— Режим доступа: http://www.iprbookshop. </w:t>
      </w:r>
      <w:proofErr w:type="spellStart"/>
      <w:r w:rsidRPr="00FB2829">
        <w:rPr>
          <w:sz w:val="28"/>
          <w:szCs w:val="28"/>
        </w:rPr>
        <w:t>ru</w:t>
      </w:r>
      <w:proofErr w:type="spellEnd"/>
      <w:r w:rsidRPr="00FB2829">
        <w:rPr>
          <w:sz w:val="28"/>
          <w:szCs w:val="28"/>
        </w:rPr>
        <w:t>/20534.— ЭБС</w:t>
      </w:r>
      <w:r w:rsidRPr="00FB2829">
        <w:rPr>
          <w:sz w:val="28"/>
          <w:szCs w:val="28"/>
          <w:lang w:val="en-US"/>
        </w:rPr>
        <w:t xml:space="preserve"> «</w:t>
      </w:r>
      <w:proofErr w:type="spellStart"/>
      <w:r w:rsidRPr="00FB2829">
        <w:rPr>
          <w:sz w:val="28"/>
          <w:szCs w:val="28"/>
          <w:lang w:val="en-US"/>
        </w:rPr>
        <w:t>IPRbooks</w:t>
      </w:r>
      <w:proofErr w:type="spellEnd"/>
      <w:r w:rsidRPr="00FB2829">
        <w:rPr>
          <w:sz w:val="28"/>
          <w:szCs w:val="28"/>
          <w:lang w:val="en-US"/>
        </w:rPr>
        <w:t xml:space="preserve">», </w:t>
      </w:r>
      <w:r w:rsidRPr="00FB2829">
        <w:rPr>
          <w:sz w:val="28"/>
          <w:szCs w:val="28"/>
        </w:rPr>
        <w:t>по</w:t>
      </w:r>
      <w:r w:rsidRPr="00FB2829">
        <w:rPr>
          <w:sz w:val="28"/>
          <w:szCs w:val="28"/>
          <w:lang w:val="en-US"/>
        </w:rPr>
        <w:t xml:space="preserve"> </w:t>
      </w:r>
      <w:r w:rsidRPr="00FB2829">
        <w:rPr>
          <w:sz w:val="28"/>
          <w:szCs w:val="28"/>
        </w:rPr>
        <w:t>паролю</w:t>
      </w:r>
      <w:r w:rsidRPr="00FB2829">
        <w:rPr>
          <w:sz w:val="28"/>
          <w:szCs w:val="28"/>
          <w:lang w:val="en-US"/>
        </w:rPr>
        <w:t xml:space="preserve"> http://www.ispolnitelnaya. </w:t>
      </w:r>
      <w:proofErr w:type="spellStart"/>
      <w:r w:rsidRPr="00FB2829">
        <w:rPr>
          <w:sz w:val="28"/>
          <w:szCs w:val="28"/>
          <w:lang w:val="en-US"/>
        </w:rPr>
        <w:t>Ru</w:t>
      </w:r>
      <w:proofErr w:type="spellEnd"/>
    </w:p>
    <w:p w:rsidR="00AA6951" w:rsidRPr="00FB2829" w:rsidRDefault="00AA6951" w:rsidP="00AA6951">
      <w:pPr>
        <w:numPr>
          <w:ilvl w:val="0"/>
          <w:numId w:val="4"/>
        </w:numPr>
        <w:tabs>
          <w:tab w:val="clear" w:pos="1287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sz w:val="28"/>
          <w:szCs w:val="28"/>
          <w:lang w:val="en-US"/>
        </w:rPr>
      </w:pPr>
      <w:r w:rsidRPr="00FB2829">
        <w:rPr>
          <w:sz w:val="28"/>
          <w:szCs w:val="28"/>
          <w:lang w:val="en-US"/>
        </w:rPr>
        <w:t xml:space="preserve">www. e-college. </w:t>
      </w:r>
      <w:proofErr w:type="spellStart"/>
      <w:r w:rsidRPr="00FB2829">
        <w:rPr>
          <w:sz w:val="28"/>
          <w:szCs w:val="28"/>
          <w:lang w:val="en-US"/>
        </w:rPr>
        <w:t>ru</w:t>
      </w:r>
      <w:proofErr w:type="spellEnd"/>
      <w:r w:rsidRPr="00FB2829">
        <w:rPr>
          <w:sz w:val="28"/>
          <w:szCs w:val="28"/>
          <w:lang w:val="en-US"/>
        </w:rPr>
        <w:t xml:space="preserve">/ </w:t>
      </w:r>
      <w:proofErr w:type="spellStart"/>
      <w:r w:rsidRPr="00FB2829">
        <w:rPr>
          <w:sz w:val="28"/>
          <w:szCs w:val="28"/>
          <w:lang w:val="en-US"/>
        </w:rPr>
        <w:t>xbooks</w:t>
      </w:r>
      <w:proofErr w:type="spellEnd"/>
    </w:p>
    <w:p w:rsidR="00AA6951" w:rsidRPr="00FB2829" w:rsidRDefault="00AA6951" w:rsidP="00AA6951">
      <w:pPr>
        <w:numPr>
          <w:ilvl w:val="0"/>
          <w:numId w:val="4"/>
        </w:numPr>
        <w:tabs>
          <w:tab w:val="clear" w:pos="1287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b/>
          <w:bCs/>
          <w:sz w:val="28"/>
          <w:szCs w:val="28"/>
          <w:lang w:val="en-US"/>
        </w:rPr>
      </w:pPr>
      <w:r w:rsidRPr="00FB2829">
        <w:rPr>
          <w:sz w:val="28"/>
          <w:szCs w:val="28"/>
        </w:rPr>
        <w:t>СПС «Консультант Плюс»</w:t>
      </w:r>
    </w:p>
    <w:p w:rsidR="00AA6951" w:rsidRPr="007805FF" w:rsidRDefault="00AA6951" w:rsidP="00AA6951">
      <w:pPr>
        <w:rPr>
          <w:sz w:val="28"/>
          <w:szCs w:val="28"/>
        </w:rPr>
      </w:pPr>
    </w:p>
    <w:p w:rsidR="00ED3887" w:rsidRDefault="00327500"/>
    <w:sectPr w:rsidR="00ED3887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612FE"/>
    <w:multiLevelType w:val="hybridMultilevel"/>
    <w:tmpl w:val="A1D8846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20297B6A"/>
    <w:multiLevelType w:val="hybridMultilevel"/>
    <w:tmpl w:val="D5A80FD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684F77B9"/>
    <w:multiLevelType w:val="hybridMultilevel"/>
    <w:tmpl w:val="9A1221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7A571E17"/>
    <w:multiLevelType w:val="hybridMultilevel"/>
    <w:tmpl w:val="0C78D7F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3C"/>
    <w:rsid w:val="000109AF"/>
    <w:rsid w:val="001469B9"/>
    <w:rsid w:val="00327500"/>
    <w:rsid w:val="0072148B"/>
    <w:rsid w:val="00AA6951"/>
    <w:rsid w:val="00FC597C"/>
    <w:rsid w:val="00FC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4656-2993-471D-8CCE-690712C7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AA69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uiPriority w:val="99"/>
    <w:rsid w:val="00AA69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AA6951"/>
    <w:rPr>
      <w:rFonts w:cs="Times New Roman"/>
    </w:rPr>
  </w:style>
  <w:style w:type="character" w:customStyle="1" w:styleId="grame">
    <w:name w:val="grame"/>
    <w:basedOn w:val="a0"/>
    <w:uiPriority w:val="99"/>
    <w:rsid w:val="00AA6951"/>
    <w:rPr>
      <w:rFonts w:cs="Times New Roman"/>
    </w:rPr>
  </w:style>
  <w:style w:type="paragraph" w:styleId="a3">
    <w:name w:val="Normal (Web)"/>
    <w:basedOn w:val="a"/>
    <w:uiPriority w:val="99"/>
    <w:rsid w:val="00AA69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2380</Words>
  <Characters>13569</Characters>
  <Application>Microsoft Office Word</Application>
  <DocSecurity>0</DocSecurity>
  <Lines>113</Lines>
  <Paragraphs>31</Paragraphs>
  <ScaleCrop>false</ScaleCrop>
  <Company/>
  <LinksUpToDate>false</LinksUpToDate>
  <CharactersWithSpaces>15918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2019-03-04T05:44:00Z</dcterms:created>
  <dcterms:modified xsi:type="dcterms:W3CDTF">2019-11-14T04:45:00Z</dcterms:modified>
</cp:coreProperties>
</file>